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73" w:rsidRPr="00335BA1" w:rsidRDefault="00DB5435" w:rsidP="00561373">
      <w:pPr>
        <w:jc w:val="center"/>
        <w:rPr>
          <w:b/>
        </w:rPr>
      </w:pPr>
      <w:r>
        <w:rPr>
          <w:b/>
        </w:rPr>
        <w:t>Персонализированное питание при стрессе</w:t>
      </w:r>
    </w:p>
    <w:p w:rsidR="00561373" w:rsidRPr="003F6269" w:rsidRDefault="00DB5435" w:rsidP="003F6269">
      <w:pPr>
        <w:pStyle w:val="a3"/>
        <w:ind w:left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Жариков И.С.</w:t>
      </w:r>
      <w:r w:rsidR="00F74574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,</w:t>
      </w:r>
    </w:p>
    <w:p w:rsidR="00561373" w:rsidRPr="00A82126" w:rsidRDefault="00DB5435" w:rsidP="00862D27">
      <w:pPr>
        <w:pStyle w:val="3f3f3f3f3f3f3f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Структурное подразделение детский технопарк «Кванториум» муниципального бюджетного общеобразовательного учреждения Борисогле</w:t>
      </w:r>
      <w:r w:rsidR="00862D27">
        <w:rPr>
          <w:i/>
          <w:sz w:val="20"/>
          <w:szCs w:val="20"/>
        </w:rPr>
        <w:t>бского городского округа средней</w:t>
      </w:r>
      <w:r w:rsidR="00FF0611">
        <w:rPr>
          <w:i/>
          <w:sz w:val="20"/>
          <w:szCs w:val="20"/>
        </w:rPr>
        <w:t xml:space="preserve"> </w:t>
      </w:r>
      <w:r w:rsidR="00862D27">
        <w:rPr>
          <w:i/>
          <w:sz w:val="20"/>
          <w:szCs w:val="20"/>
        </w:rPr>
        <w:t>общеобразовательной школы №3</w:t>
      </w:r>
      <w:r w:rsidR="00561373" w:rsidRPr="00A82126">
        <w:rPr>
          <w:i/>
          <w:sz w:val="20"/>
          <w:szCs w:val="20"/>
        </w:rPr>
        <w:t>,</w:t>
      </w:r>
      <w:r w:rsidR="00862D27">
        <w:rPr>
          <w:i/>
          <w:sz w:val="20"/>
          <w:szCs w:val="20"/>
        </w:rPr>
        <w:t xml:space="preserve"> г. Борисоглебск</w:t>
      </w:r>
      <w:r w:rsidR="003F6269">
        <w:rPr>
          <w:i/>
          <w:sz w:val="20"/>
          <w:szCs w:val="20"/>
        </w:rPr>
        <w:t xml:space="preserve">, </w:t>
      </w:r>
      <w:r w:rsidR="00561373" w:rsidRPr="00A82126">
        <w:rPr>
          <w:i/>
          <w:sz w:val="20"/>
          <w:szCs w:val="20"/>
        </w:rPr>
        <w:t>Россия,</w:t>
      </w:r>
    </w:p>
    <w:p w:rsidR="00561373" w:rsidRPr="00862D27" w:rsidRDefault="00561373" w:rsidP="00561373">
      <w:pPr>
        <w:tabs>
          <w:tab w:val="center" w:pos="3118"/>
          <w:tab w:val="left" w:pos="5011"/>
        </w:tabs>
        <w:jc w:val="center"/>
        <w:rPr>
          <w:i/>
          <w:lang w:val="en-US"/>
        </w:rPr>
      </w:pPr>
      <w:r w:rsidRPr="00A82126">
        <w:rPr>
          <w:i/>
          <w:lang w:val="en-US"/>
        </w:rPr>
        <w:t>Email</w:t>
      </w:r>
      <w:r w:rsidRPr="00862D27">
        <w:rPr>
          <w:i/>
          <w:lang w:val="en-US"/>
        </w:rPr>
        <w:t xml:space="preserve">: </w:t>
      </w:r>
      <w:r w:rsidR="00862D27">
        <w:rPr>
          <w:i/>
          <w:lang w:val="en-US"/>
        </w:rPr>
        <w:t>izharikov612@mail.ru</w:t>
      </w:r>
    </w:p>
    <w:p w:rsidR="00561373" w:rsidRPr="00862D27" w:rsidRDefault="00561373" w:rsidP="00561373">
      <w:pPr>
        <w:ind w:firstLine="426"/>
        <w:jc w:val="both"/>
        <w:rPr>
          <w:i/>
          <w:lang w:val="en-US"/>
        </w:rPr>
      </w:pPr>
    </w:p>
    <w:p w:rsidR="00561373" w:rsidRPr="00862D27" w:rsidRDefault="00862D27" w:rsidP="00561373">
      <w:pPr>
        <w:jc w:val="center"/>
        <w:rPr>
          <w:b/>
          <w:iCs/>
          <w:lang w:val="en-US"/>
        </w:rPr>
      </w:pPr>
      <w:r>
        <w:rPr>
          <w:b/>
          <w:iCs/>
          <w:lang w:val="en-US"/>
        </w:rPr>
        <w:t>Personalized nutrition for stress</w:t>
      </w:r>
    </w:p>
    <w:p w:rsidR="00232393" w:rsidRPr="00862D27" w:rsidRDefault="00862D27" w:rsidP="002323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/>
          <w:i/>
          <w:color w:val="212121"/>
          <w:lang w:val="en-US"/>
        </w:rPr>
      </w:pPr>
      <w:r>
        <w:rPr>
          <w:rFonts w:ascii="inherit" w:hAnsi="inherit" w:cs="Courier New"/>
          <w:b/>
          <w:i/>
          <w:color w:val="212121"/>
          <w:lang w:val="en-US"/>
        </w:rPr>
        <w:t>Zharikov I.S.</w:t>
      </w:r>
      <w:r w:rsidR="00232393" w:rsidRPr="00862D27">
        <w:rPr>
          <w:rFonts w:ascii="inherit" w:hAnsi="inherit" w:cs="Courier New"/>
          <w:i/>
          <w:color w:val="212121"/>
          <w:lang w:val="en-US"/>
        </w:rPr>
        <w:t>,</w:t>
      </w:r>
    </w:p>
    <w:p w:rsidR="00561373" w:rsidRPr="00C345B1" w:rsidRDefault="00862D27" w:rsidP="00862D27">
      <w:pPr>
        <w:jc w:val="center"/>
        <w:rPr>
          <w:i/>
          <w:lang w:val="en-US"/>
        </w:rPr>
      </w:pPr>
      <w:proofErr w:type="gramStart"/>
      <w:r w:rsidRPr="00862D27">
        <w:rPr>
          <w:rStyle w:val="ezkurwreuab5ozgtqnkl"/>
          <w:i/>
          <w:lang w:val="en-US"/>
        </w:rPr>
        <w:t>Structural</w:t>
      </w:r>
      <w:r w:rsidR="00FF0611" w:rsidRPr="00FF061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subdivision</w:t>
      </w:r>
      <w:r w:rsidRPr="00862D27">
        <w:rPr>
          <w:i/>
          <w:lang w:val="en-US"/>
        </w:rPr>
        <w:t xml:space="preserve"> of the </w:t>
      </w:r>
      <w:r w:rsidRPr="00862D27">
        <w:rPr>
          <w:rStyle w:val="ezkurwreuab5ozgtqnkl"/>
          <w:i/>
          <w:lang w:val="en-US"/>
        </w:rPr>
        <w:t>children</w:t>
      </w:r>
      <w:r w:rsidRPr="00862D27">
        <w:rPr>
          <w:i/>
          <w:lang w:val="en-US"/>
        </w:rPr>
        <w:t xml:space="preserve">'s </w:t>
      </w:r>
      <w:proofErr w:type="spellStart"/>
      <w:r w:rsidRPr="00862D27">
        <w:rPr>
          <w:rStyle w:val="ezkurwreuab5ozgtqnkl"/>
          <w:i/>
          <w:lang w:val="en-US"/>
        </w:rPr>
        <w:t>technopark</w:t>
      </w:r>
      <w:proofErr w:type="spellEnd"/>
      <w:r w:rsidR="00C345B1" w:rsidRPr="00C345B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"</w:t>
      </w:r>
      <w:proofErr w:type="spellStart"/>
      <w:r w:rsidRPr="00862D27">
        <w:rPr>
          <w:rStyle w:val="ezkurwreuab5ozgtqnkl"/>
          <w:i/>
          <w:lang w:val="en-US"/>
        </w:rPr>
        <w:t>Kvantorium</w:t>
      </w:r>
      <w:proofErr w:type="spellEnd"/>
      <w:r w:rsidRPr="00862D27">
        <w:rPr>
          <w:rStyle w:val="ezkurwreuab5ozgtqnkl"/>
          <w:i/>
          <w:lang w:val="en-US"/>
        </w:rPr>
        <w:t>"</w:t>
      </w:r>
      <w:r w:rsidRPr="00862D27">
        <w:rPr>
          <w:i/>
          <w:lang w:val="en-US"/>
        </w:rPr>
        <w:t xml:space="preserve"> of the </w:t>
      </w:r>
      <w:r w:rsidRPr="00862D27">
        <w:rPr>
          <w:rStyle w:val="ezkurwreuab5ozgtqnkl"/>
          <w:i/>
          <w:lang w:val="en-US"/>
        </w:rPr>
        <w:t>municipal</w:t>
      </w:r>
      <w:r w:rsidR="00C345B1" w:rsidRPr="00C345B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budgetary</w:t>
      </w:r>
      <w:r w:rsidR="00C345B1" w:rsidRPr="00C345B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educational</w:t>
      </w:r>
      <w:r w:rsidR="00C345B1" w:rsidRPr="00C345B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institution</w:t>
      </w:r>
      <w:r w:rsidRPr="00862D27">
        <w:rPr>
          <w:i/>
          <w:lang w:val="en-US"/>
        </w:rPr>
        <w:t xml:space="preserve"> of the </w:t>
      </w:r>
      <w:r w:rsidRPr="00862D27">
        <w:rPr>
          <w:rStyle w:val="ezkurwreuab5ozgtqnkl"/>
          <w:i/>
          <w:lang w:val="en-US"/>
        </w:rPr>
        <w:t>Borisoglebsky</w:t>
      </w:r>
      <w:r w:rsidR="00C345B1" w:rsidRPr="00C345B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city</w:t>
      </w:r>
      <w:r w:rsidR="00C345B1" w:rsidRPr="00C345B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district</w:t>
      </w:r>
      <w:r w:rsidRPr="00862D27">
        <w:rPr>
          <w:i/>
          <w:lang w:val="en-US"/>
        </w:rPr>
        <w:t xml:space="preserve"> of </w:t>
      </w:r>
      <w:r w:rsidRPr="00862D27">
        <w:rPr>
          <w:rStyle w:val="ezkurwreuab5ozgtqnkl"/>
          <w:i/>
          <w:lang w:val="en-US"/>
        </w:rPr>
        <w:t>secondary</w:t>
      </w:r>
      <w:r w:rsidR="00FF0611" w:rsidRPr="00FF061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school№3,</w:t>
      </w:r>
      <w:r w:rsidR="00C345B1" w:rsidRPr="00C345B1">
        <w:rPr>
          <w:rStyle w:val="ezkurwreuab5ozgtqnkl"/>
          <w:i/>
          <w:lang w:val="en-US"/>
        </w:rPr>
        <w:t xml:space="preserve"> </w:t>
      </w:r>
      <w:proofErr w:type="spellStart"/>
      <w:r w:rsidRPr="00862D27">
        <w:rPr>
          <w:rStyle w:val="ezkurwreuab5ozgtqnkl"/>
          <w:i/>
          <w:lang w:val="en-US"/>
        </w:rPr>
        <w:t>Borisoglebsk</w:t>
      </w:r>
      <w:proofErr w:type="spellEnd"/>
      <w:r w:rsidRPr="00862D27">
        <w:rPr>
          <w:rStyle w:val="ezkurwreuab5ozgtqnkl"/>
          <w:i/>
          <w:lang w:val="en-US"/>
        </w:rPr>
        <w:t>,</w:t>
      </w:r>
      <w:r w:rsidR="00C345B1" w:rsidRPr="00C345B1">
        <w:rPr>
          <w:rStyle w:val="ezkurwreuab5ozgtqnkl"/>
          <w:i/>
          <w:lang w:val="en-US"/>
        </w:rPr>
        <w:t xml:space="preserve"> </w:t>
      </w:r>
      <w:r w:rsidRPr="00862D27">
        <w:rPr>
          <w:rStyle w:val="ezkurwreuab5ozgtqnkl"/>
          <w:i/>
          <w:lang w:val="en-US"/>
        </w:rPr>
        <w:t>Russia</w:t>
      </w:r>
      <w:r w:rsidR="00C345B1" w:rsidRPr="00C345B1">
        <w:rPr>
          <w:i/>
          <w:lang w:val="en-US"/>
        </w:rPr>
        <w:t>.</w:t>
      </w:r>
      <w:proofErr w:type="gramEnd"/>
    </w:p>
    <w:p w:rsidR="00862D27" w:rsidRPr="00862D27" w:rsidRDefault="00862D27" w:rsidP="00862D27">
      <w:pPr>
        <w:jc w:val="center"/>
        <w:rPr>
          <w:i/>
          <w:lang w:val="en-US"/>
        </w:rPr>
      </w:pPr>
    </w:p>
    <w:p w:rsidR="00561373" w:rsidRPr="004A2242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20"/>
          <w:szCs w:val="20"/>
        </w:rPr>
      </w:pPr>
      <w:r w:rsidRPr="004A2242">
        <w:rPr>
          <w:b/>
          <w:sz w:val="20"/>
          <w:szCs w:val="20"/>
        </w:rPr>
        <w:t>Аннотация</w:t>
      </w:r>
    </w:p>
    <w:p w:rsidR="004A2242" w:rsidRPr="004A2242" w:rsidRDefault="004A2242" w:rsidP="00A4129B">
      <w:pPr>
        <w:ind w:firstLine="425"/>
        <w:jc w:val="both"/>
        <w:rPr>
          <w:shd w:val="clear" w:color="auto" w:fill="FFFFFF"/>
          <w:lang w:val="en-US"/>
        </w:rPr>
      </w:pPr>
      <w:r w:rsidRPr="004A2242">
        <w:rPr>
          <w:shd w:val="clear" w:color="auto" w:fill="FFFFFF"/>
        </w:rPr>
        <w:t>Данная проектная работа посвящена созданию устройства для определения уровня стресса методом вариационной пульсометрии и сервиса, выдающего рекомендации по корректировке питания при стрессе в зависимости от индивидуальных особенностей пользователя. Будут подробно обозрены все этапы работы, дан развернутый сравнительный анализ аналогов каждого выбранного элемента и исчерпывающая медико-физиологическая база. Проведенысоответствующиеиспытанияпродукта</w:t>
      </w:r>
      <w:r w:rsidRPr="004A2242">
        <w:rPr>
          <w:shd w:val="clear" w:color="auto" w:fill="FFFFFF"/>
          <w:lang w:val="en-US"/>
        </w:rPr>
        <w:t>.</w:t>
      </w:r>
    </w:p>
    <w:p w:rsidR="00561373" w:rsidRPr="0075658A" w:rsidRDefault="00561373" w:rsidP="00F74574">
      <w:pPr>
        <w:spacing w:after="240"/>
        <w:ind w:firstLine="425"/>
        <w:jc w:val="both"/>
        <w:rPr>
          <w:sz w:val="18"/>
          <w:szCs w:val="18"/>
          <w:lang w:val="en-US"/>
        </w:rPr>
      </w:pPr>
    </w:p>
    <w:p w:rsidR="00561373" w:rsidRPr="00A4129B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b/>
          <w:sz w:val="18"/>
          <w:szCs w:val="18"/>
          <w:lang w:val="en-US"/>
        </w:rPr>
      </w:pPr>
      <w:r w:rsidRPr="00F74574">
        <w:rPr>
          <w:b/>
          <w:sz w:val="18"/>
          <w:szCs w:val="18"/>
          <w:lang w:val="en-US"/>
        </w:rPr>
        <w:t>Abstract</w:t>
      </w:r>
    </w:p>
    <w:p w:rsidR="00B96895" w:rsidRPr="001C5FBE" w:rsidRDefault="00A4129B" w:rsidP="00A4129B">
      <w:pPr>
        <w:spacing w:after="240"/>
        <w:ind w:firstLine="425"/>
        <w:jc w:val="both"/>
        <w:rPr>
          <w:sz w:val="18"/>
          <w:szCs w:val="18"/>
          <w:lang w:val="en-US"/>
        </w:rPr>
      </w:pPr>
      <w:r w:rsidRPr="00A4129B">
        <w:rPr>
          <w:rStyle w:val="ezkurwreuab5ozgtqnkl"/>
          <w:lang w:val="en-US"/>
        </w:rPr>
        <w:t>Thisproject</w:t>
      </w:r>
      <w:r w:rsidRPr="00A4129B">
        <w:rPr>
          <w:lang w:val="en-US"/>
        </w:rPr>
        <w:t xml:space="preserve"> is </w:t>
      </w:r>
      <w:r w:rsidRPr="00A4129B">
        <w:rPr>
          <w:rStyle w:val="ezkurwreuab5ozgtqnkl"/>
          <w:lang w:val="en-US"/>
        </w:rPr>
        <w:t>dedicated</w:t>
      </w:r>
      <w:r w:rsidRPr="00A4129B">
        <w:rPr>
          <w:lang w:val="en-US"/>
        </w:rPr>
        <w:t xml:space="preserve"> to the </w:t>
      </w:r>
      <w:r w:rsidRPr="00A4129B">
        <w:rPr>
          <w:rStyle w:val="ezkurwreuab5ozgtqnkl"/>
          <w:lang w:val="en-US"/>
        </w:rPr>
        <w:t>creation</w:t>
      </w:r>
      <w:r w:rsidRPr="00A4129B">
        <w:rPr>
          <w:lang w:val="en-US"/>
        </w:rPr>
        <w:t xml:space="preserve"> of a </w:t>
      </w:r>
      <w:r w:rsidRPr="00A4129B">
        <w:rPr>
          <w:rStyle w:val="ezkurwreuab5ozgtqnkl"/>
          <w:lang w:val="en-US"/>
        </w:rPr>
        <w:t>device</w:t>
      </w:r>
      <w:r w:rsidR="00C345B1" w:rsidRPr="00C345B1">
        <w:rPr>
          <w:rStyle w:val="ezkurwreuab5ozgtqnkl"/>
          <w:lang w:val="en-US"/>
        </w:rPr>
        <w:t xml:space="preserve"> </w:t>
      </w:r>
      <w:r w:rsidRPr="00A4129B">
        <w:rPr>
          <w:rStyle w:val="ezkurwreuab5ozgtqnkl"/>
          <w:lang w:val="en-US"/>
        </w:rPr>
        <w:t>for</w:t>
      </w:r>
      <w:r w:rsidR="00C345B1" w:rsidRPr="00C345B1">
        <w:rPr>
          <w:rStyle w:val="ezkurwreuab5ozgtqnkl"/>
          <w:lang w:val="en-US"/>
        </w:rPr>
        <w:t xml:space="preserve"> </w:t>
      </w:r>
      <w:r w:rsidRPr="00A4129B">
        <w:rPr>
          <w:rStyle w:val="ezkurwreuab5ozgtqnkl"/>
          <w:lang w:val="en-US"/>
        </w:rPr>
        <w:t>determining</w:t>
      </w:r>
      <w:r w:rsidR="00C345B1" w:rsidRPr="00C345B1">
        <w:rPr>
          <w:rStyle w:val="ezkurwreuab5ozgtqnkl"/>
          <w:lang w:val="en-US"/>
        </w:rPr>
        <w:t xml:space="preserve"> </w:t>
      </w:r>
      <w:r w:rsidRPr="00A4129B">
        <w:rPr>
          <w:rStyle w:val="ezkurwreuab5ozgtqnkl"/>
          <w:lang w:val="en-US"/>
        </w:rPr>
        <w:t>stress</w:t>
      </w:r>
      <w:r w:rsidR="00C345B1" w:rsidRPr="00C345B1">
        <w:rPr>
          <w:rStyle w:val="ezkurwreuab5ozgtqnkl"/>
          <w:lang w:val="en-US"/>
        </w:rPr>
        <w:t xml:space="preserve"> </w:t>
      </w:r>
      <w:r w:rsidRPr="00A4129B">
        <w:rPr>
          <w:rStyle w:val="ezkurwreuab5ozgtqnkl"/>
          <w:lang w:val="en-US"/>
        </w:rPr>
        <w:t>levels</w:t>
      </w:r>
      <w:r w:rsidR="00C345B1" w:rsidRPr="00C345B1">
        <w:rPr>
          <w:rStyle w:val="ezkurwreuab5ozgtqnkl"/>
          <w:lang w:val="en-US"/>
        </w:rPr>
        <w:t xml:space="preserve"> </w:t>
      </w:r>
      <w:r w:rsidRPr="00A4129B">
        <w:rPr>
          <w:rStyle w:val="ezkurwreuab5ozgtqnkl"/>
          <w:lang w:val="en-US"/>
        </w:rPr>
        <w:t>using</w:t>
      </w:r>
      <w:r w:rsidR="00C345B1" w:rsidRPr="00C345B1">
        <w:rPr>
          <w:rStyle w:val="ezkurwreuab5ozgtqnkl"/>
          <w:lang w:val="en-US"/>
        </w:rPr>
        <w:t xml:space="preserve"> </w:t>
      </w:r>
      <w:r w:rsidRPr="00A4129B">
        <w:rPr>
          <w:rStyle w:val="ezkurwreuab5ozgtqnkl"/>
          <w:lang w:val="en-US"/>
        </w:rPr>
        <w:t>variational</w:t>
      </w:r>
      <w:r w:rsidRPr="00A4129B">
        <w:rPr>
          <w:lang w:val="en-US"/>
        </w:rPr>
        <w:t xml:space="preserve"> heart rate monitoring </w:t>
      </w:r>
      <w:r w:rsidRPr="00A4129B">
        <w:rPr>
          <w:rStyle w:val="ezkurwreuab5ozgtqnkl"/>
          <w:lang w:val="en-US"/>
        </w:rPr>
        <w:t>and</w:t>
      </w:r>
      <w:r w:rsidRPr="00A4129B">
        <w:rPr>
          <w:lang w:val="en-US"/>
        </w:rPr>
        <w:t xml:space="preserve"> a </w:t>
      </w:r>
      <w:r w:rsidRPr="00A4129B">
        <w:rPr>
          <w:rStyle w:val="ezkurwreuab5ozgtqnkl"/>
          <w:lang w:val="en-US"/>
        </w:rPr>
        <w:t>service</w:t>
      </w:r>
      <w:r w:rsidRPr="00A4129B">
        <w:rPr>
          <w:lang w:val="en-US"/>
        </w:rPr>
        <w:t xml:space="preserve"> that </w:t>
      </w:r>
      <w:r w:rsidRPr="00A4129B">
        <w:rPr>
          <w:rStyle w:val="ezkurwreuab5ozgtqnkl"/>
          <w:lang w:val="en-US"/>
        </w:rPr>
        <w:t>providesrecommendationsforadjustingnutritionunderstress</w:t>
      </w:r>
      <w:r w:rsidRPr="00A4129B">
        <w:rPr>
          <w:lang w:val="en-US"/>
        </w:rPr>
        <w:t xml:space="preserve">, </w:t>
      </w:r>
      <w:r w:rsidRPr="00A4129B">
        <w:rPr>
          <w:rStyle w:val="ezkurwreuab5ozgtqnkl"/>
          <w:lang w:val="en-US"/>
        </w:rPr>
        <w:t>dependingon</w:t>
      </w:r>
      <w:r w:rsidRPr="00A4129B">
        <w:rPr>
          <w:lang w:val="en-US"/>
        </w:rPr>
        <w:t xml:space="preserve"> the </w:t>
      </w:r>
      <w:r w:rsidRPr="00A4129B">
        <w:rPr>
          <w:rStyle w:val="ezkurwreuab5ozgtqnkl"/>
          <w:lang w:val="en-US"/>
        </w:rPr>
        <w:t>individualcharacteristics</w:t>
      </w:r>
      <w:r w:rsidRPr="00A4129B">
        <w:rPr>
          <w:lang w:val="en-US"/>
        </w:rPr>
        <w:t xml:space="preserve"> of the </w:t>
      </w:r>
      <w:r w:rsidRPr="00A4129B">
        <w:rPr>
          <w:rStyle w:val="ezkurwreuab5ozgtqnkl"/>
          <w:lang w:val="en-US"/>
        </w:rPr>
        <w:t>user.Allstages</w:t>
      </w:r>
      <w:r w:rsidRPr="00A4129B">
        <w:rPr>
          <w:lang w:val="en-US"/>
        </w:rPr>
        <w:t xml:space="preserve"> of the </w:t>
      </w:r>
      <w:r w:rsidRPr="00A4129B">
        <w:rPr>
          <w:rStyle w:val="ezkurwreuab5ozgtqnkl"/>
          <w:lang w:val="en-US"/>
        </w:rPr>
        <w:t>work</w:t>
      </w:r>
      <w:r w:rsidRPr="00A4129B">
        <w:rPr>
          <w:lang w:val="en-US"/>
        </w:rPr>
        <w:t xml:space="preserve"> will </w:t>
      </w:r>
      <w:r w:rsidRPr="00A4129B">
        <w:rPr>
          <w:rStyle w:val="ezkurwreuab5ozgtqnkl"/>
          <w:lang w:val="en-US"/>
        </w:rPr>
        <w:t>be</w:t>
      </w:r>
      <w:r w:rsidRPr="00A4129B">
        <w:rPr>
          <w:lang w:val="en-US"/>
        </w:rPr>
        <w:t xml:space="preserve"> reviewed in </w:t>
      </w:r>
      <w:r w:rsidRPr="00A4129B">
        <w:rPr>
          <w:rStyle w:val="ezkurwreuab5ozgtqnkl"/>
          <w:lang w:val="en-US"/>
        </w:rPr>
        <w:t>detail,</w:t>
      </w:r>
      <w:r w:rsidRPr="00A4129B">
        <w:rPr>
          <w:lang w:val="en-US"/>
        </w:rPr>
        <w:t xml:space="preserve"> a </w:t>
      </w:r>
      <w:r w:rsidRPr="00A4129B">
        <w:rPr>
          <w:rStyle w:val="ezkurwreuab5ozgtqnkl"/>
          <w:lang w:val="en-US"/>
        </w:rPr>
        <w:t>detailedcomparativeanalysis</w:t>
      </w:r>
      <w:r w:rsidRPr="00A4129B">
        <w:rPr>
          <w:lang w:val="en-US"/>
        </w:rPr>
        <w:t xml:space="preserve"> of the </w:t>
      </w:r>
      <w:r w:rsidRPr="00A4129B">
        <w:rPr>
          <w:rStyle w:val="ezkurwreuab5ozgtqnkl"/>
          <w:lang w:val="en-US"/>
        </w:rPr>
        <w:t>analogues</w:t>
      </w:r>
      <w:r w:rsidRPr="00A4129B">
        <w:rPr>
          <w:lang w:val="en-US"/>
        </w:rPr>
        <w:t xml:space="preserve"> of </w:t>
      </w:r>
      <w:r w:rsidRPr="00A4129B">
        <w:rPr>
          <w:rStyle w:val="ezkurwreuab5ozgtqnkl"/>
          <w:lang w:val="en-US"/>
        </w:rPr>
        <w:t>eachselectedelementand</w:t>
      </w:r>
      <w:r w:rsidRPr="00A4129B">
        <w:rPr>
          <w:lang w:val="en-US"/>
        </w:rPr>
        <w:t xml:space="preserve"> an </w:t>
      </w:r>
      <w:r w:rsidRPr="00A4129B">
        <w:rPr>
          <w:rStyle w:val="ezkurwreuab5ozgtqnkl"/>
          <w:lang w:val="en-US"/>
        </w:rPr>
        <w:t>exhaustivemedical</w:t>
      </w:r>
      <w:r w:rsidRPr="00A4129B">
        <w:rPr>
          <w:lang w:val="en-US"/>
        </w:rPr>
        <w:t xml:space="preserve"> and </w:t>
      </w:r>
      <w:r w:rsidRPr="00A4129B">
        <w:rPr>
          <w:rStyle w:val="ezkurwreuab5ozgtqnkl"/>
          <w:lang w:val="en-US"/>
        </w:rPr>
        <w:t>physiologicaldatabase</w:t>
      </w:r>
      <w:r w:rsidRPr="00A4129B">
        <w:rPr>
          <w:lang w:val="en-US"/>
        </w:rPr>
        <w:t xml:space="preserve"> will be given</w:t>
      </w:r>
      <w:r w:rsidRPr="00A4129B">
        <w:rPr>
          <w:rStyle w:val="ezkurwreuab5ozgtqnkl"/>
          <w:lang w:val="en-US"/>
        </w:rPr>
        <w:t>.</w:t>
      </w:r>
      <w:r w:rsidRPr="001C5FBE">
        <w:rPr>
          <w:rStyle w:val="ezkurwreuab5ozgtqnkl"/>
          <w:lang w:val="en-US"/>
        </w:rPr>
        <w:t>Appropriateproducttests</w:t>
      </w:r>
      <w:r w:rsidRPr="001C5FBE">
        <w:rPr>
          <w:lang w:val="en-US"/>
        </w:rPr>
        <w:t xml:space="preserve"> have been </w:t>
      </w:r>
      <w:r w:rsidRPr="001C5FBE">
        <w:rPr>
          <w:rStyle w:val="ezkurwreuab5ozgtqnkl"/>
          <w:lang w:val="en-US"/>
        </w:rPr>
        <w:t>carried</w:t>
      </w:r>
      <w:r w:rsidRPr="001C5FBE">
        <w:rPr>
          <w:lang w:val="en-US"/>
        </w:rPr>
        <w:t xml:space="preserve"> out</w:t>
      </w:r>
      <w:r w:rsidRPr="001C5FBE">
        <w:rPr>
          <w:rStyle w:val="ezkurwreuab5ozgtqnkl"/>
          <w:lang w:val="en-US"/>
        </w:rPr>
        <w:t>.</w:t>
      </w:r>
    </w:p>
    <w:p w:rsidR="00561373" w:rsidRPr="00014252" w:rsidRDefault="00561373" w:rsidP="00F74574">
      <w:pPr>
        <w:spacing w:after="240"/>
        <w:ind w:firstLine="426"/>
        <w:jc w:val="both"/>
        <w:rPr>
          <w:i/>
        </w:rPr>
      </w:pPr>
      <w:r w:rsidRPr="001C5FBE">
        <w:rPr>
          <w:b/>
        </w:rPr>
        <w:t>Ключевые</w:t>
      </w:r>
      <w:r w:rsidR="00C345B1">
        <w:rPr>
          <w:b/>
        </w:rPr>
        <w:t xml:space="preserve"> </w:t>
      </w:r>
      <w:r w:rsidRPr="001C5FBE">
        <w:rPr>
          <w:b/>
        </w:rPr>
        <w:t>слова</w:t>
      </w:r>
      <w:r w:rsidRPr="00014252">
        <w:rPr>
          <w:b/>
        </w:rPr>
        <w:t>:</w:t>
      </w:r>
      <w:r w:rsidR="00C345B1">
        <w:rPr>
          <w:b/>
        </w:rPr>
        <w:t xml:space="preserve"> </w:t>
      </w:r>
      <w:r w:rsidR="001C5FBE" w:rsidRPr="001C5FBE">
        <w:t>персонализированное</w:t>
      </w:r>
      <w:r w:rsidR="00C345B1">
        <w:t xml:space="preserve"> </w:t>
      </w:r>
      <w:r w:rsidR="001C5FBE" w:rsidRPr="001C5FBE">
        <w:t>питание</w:t>
      </w:r>
      <w:r w:rsidR="001C5FBE" w:rsidRPr="00014252">
        <w:t xml:space="preserve">; </w:t>
      </w:r>
      <w:proofErr w:type="gramStart"/>
      <w:r w:rsidR="001C5FBE" w:rsidRPr="001C5FBE">
        <w:t>вариационн</w:t>
      </w:r>
      <w:r w:rsidR="00C00B04">
        <w:t>ая</w:t>
      </w:r>
      <w:proofErr w:type="gramEnd"/>
      <w:r w:rsidR="00C345B1">
        <w:t xml:space="preserve"> </w:t>
      </w:r>
      <w:r w:rsidR="00C00B04">
        <w:t>пульсометрия</w:t>
      </w:r>
      <w:r w:rsidR="00C00B04" w:rsidRPr="00014252">
        <w:t xml:space="preserve">; </w:t>
      </w:r>
      <w:r w:rsidR="00C00B04">
        <w:t>индекс</w:t>
      </w:r>
      <w:r w:rsidR="00C345B1">
        <w:t xml:space="preserve"> </w:t>
      </w:r>
      <w:r w:rsidR="00C00B04">
        <w:t>стресса</w:t>
      </w:r>
      <w:r w:rsidR="00BB6B78" w:rsidRPr="00014252">
        <w:t>.</w:t>
      </w:r>
    </w:p>
    <w:p w:rsidR="00B46DE7" w:rsidRPr="00C00B04" w:rsidRDefault="00561373" w:rsidP="0075658A">
      <w:pPr>
        <w:ind w:firstLine="426"/>
        <w:jc w:val="both"/>
        <w:rPr>
          <w:lang w:val="en-US"/>
        </w:rPr>
      </w:pPr>
      <w:r w:rsidRPr="001C5FBE">
        <w:rPr>
          <w:b/>
          <w:lang w:val="en-US"/>
        </w:rPr>
        <w:t>Keywords:</w:t>
      </w:r>
      <w:r w:rsidR="001C5FBE" w:rsidRPr="001C5FBE">
        <w:rPr>
          <w:rStyle w:val="ezkurwreuab5ozgtqnkl"/>
          <w:lang w:val="en-US"/>
        </w:rPr>
        <w:t>personalizednutrition;</w:t>
      </w:r>
      <w:r w:rsidR="001C5FBE">
        <w:rPr>
          <w:lang w:val="en-US"/>
        </w:rPr>
        <w:t>heart rate variability</w:t>
      </w:r>
      <w:r w:rsidR="001C5FBE" w:rsidRPr="001C5FBE">
        <w:rPr>
          <w:rStyle w:val="ezkurwreuab5ozgtqnkl"/>
          <w:lang w:val="en-US"/>
        </w:rPr>
        <w:t>;stressindex.</w:t>
      </w:r>
    </w:p>
    <w:p w:rsidR="00C00B04" w:rsidRPr="00014252" w:rsidRDefault="00C00B04" w:rsidP="0075658A">
      <w:pPr>
        <w:spacing w:after="240"/>
        <w:ind w:firstLine="425"/>
        <w:jc w:val="center"/>
        <w:rPr>
          <w:b/>
          <w:lang w:val="en-US"/>
        </w:rPr>
      </w:pPr>
    </w:p>
    <w:p w:rsidR="0075658A" w:rsidRDefault="0075658A" w:rsidP="0075658A">
      <w:pPr>
        <w:spacing w:after="240"/>
        <w:ind w:firstLine="425"/>
        <w:jc w:val="center"/>
        <w:rPr>
          <w:b/>
        </w:rPr>
      </w:pPr>
      <w:r>
        <w:rPr>
          <w:b/>
        </w:rPr>
        <w:lastRenderedPageBreak/>
        <w:t>Введение.</w:t>
      </w:r>
    </w:p>
    <w:p w:rsidR="0075658A" w:rsidRPr="0075658A" w:rsidRDefault="0075658A" w:rsidP="0075658A">
      <w:pPr>
        <w:ind w:firstLine="425"/>
        <w:jc w:val="both"/>
        <w:rPr>
          <w:color w:val="000000"/>
          <w:shd w:val="clear" w:color="auto" w:fill="FFFFFF"/>
        </w:rPr>
      </w:pPr>
      <w:r w:rsidRPr="0075658A">
        <w:rPr>
          <w:color w:val="000000"/>
          <w:shd w:val="clear" w:color="auto" w:fill="FFFFFF"/>
        </w:rPr>
        <w:t xml:space="preserve">В современном мире на фоне постоянно меняющейся действительности большинство людей ощущает на себе увеличение интенсивности информационного потока и ускорение темпа жизни. Результатом этого становится повышение уровня стресса и снижение работоспособности. </w:t>
      </w:r>
    </w:p>
    <w:p w:rsidR="0075658A" w:rsidRPr="0075658A" w:rsidRDefault="0075658A" w:rsidP="0075658A">
      <w:pPr>
        <w:ind w:firstLine="425"/>
        <w:jc w:val="both"/>
        <w:rPr>
          <w:color w:val="000000"/>
          <w:shd w:val="clear" w:color="auto" w:fill="FFFFFF"/>
        </w:rPr>
      </w:pPr>
      <w:r w:rsidRPr="0075658A">
        <w:rPr>
          <w:color w:val="000000"/>
          <w:shd w:val="clear" w:color="auto" w:fill="FFFFFF"/>
        </w:rPr>
        <w:t>Одной из наиболее продуктивных тактик в борьбе со стрессом является корректировка питания, но для того, чтобы точно определить уровень стресса у человека и включить в рацион необходимые продукты, необходима помощь профессионального психолога.</w:t>
      </w:r>
    </w:p>
    <w:p w:rsidR="0075658A" w:rsidRPr="0075658A" w:rsidRDefault="0075658A" w:rsidP="0075658A">
      <w:pPr>
        <w:ind w:firstLine="425"/>
        <w:jc w:val="both"/>
        <w:rPr>
          <w:color w:val="000000"/>
          <w:shd w:val="clear" w:color="auto" w:fill="FFFFFF"/>
        </w:rPr>
      </w:pPr>
      <w:r w:rsidRPr="0075658A">
        <w:rPr>
          <w:color w:val="000000"/>
          <w:shd w:val="clear" w:color="auto" w:fill="FFFFFF"/>
        </w:rPr>
        <w:t>Существует большое количество различных сервисов, ориентированных на подбор оптимального меню для разных целей с учетом заболеваний, пищевых предпочтений, энергозатрат, но все они опираются только на основы рационального питания, не затрагивая уровень стресса.</w:t>
      </w:r>
    </w:p>
    <w:p w:rsidR="0075658A" w:rsidRPr="0075658A" w:rsidRDefault="0075658A" w:rsidP="0075658A">
      <w:pPr>
        <w:pStyle w:val="1"/>
        <w:spacing w:before="0" w:line="240" w:lineRule="auto"/>
        <w:ind w:firstLine="425"/>
        <w:rPr>
          <w:rFonts w:ascii="Times New Roman" w:hAnsi="Times New Roman" w:cs="Times New Roman"/>
          <w:b w:val="0"/>
          <w:color w:val="000000"/>
          <w:sz w:val="20"/>
          <w:szCs w:val="20"/>
          <w:shd w:val="clear" w:color="auto" w:fill="FFFFFF"/>
        </w:rPr>
      </w:pPr>
      <w:bookmarkStart w:id="0" w:name="_Toc190366036"/>
      <w:r w:rsidRPr="007565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Цель.</w:t>
      </w:r>
      <w:r w:rsidRPr="0075658A">
        <w:rPr>
          <w:rFonts w:ascii="Times New Roman" w:hAnsi="Times New Roman" w:cs="Times New Roman"/>
          <w:b w:val="0"/>
          <w:color w:val="000000"/>
          <w:sz w:val="20"/>
          <w:szCs w:val="20"/>
          <w:shd w:val="clear" w:color="auto" w:fill="FFFFFF"/>
        </w:rPr>
        <w:t xml:space="preserve"> Создать устройство, измеряющее уровень стресса у человека и сервис, выдающий рекомендации по питанию в зависимости от уровня стресса и индивидуальных особенностей пользователя.</w:t>
      </w:r>
      <w:bookmarkEnd w:id="0"/>
    </w:p>
    <w:p w:rsidR="0075658A" w:rsidRPr="0075658A" w:rsidRDefault="0075658A" w:rsidP="0075658A">
      <w:pPr>
        <w:tabs>
          <w:tab w:val="center" w:pos="5032"/>
        </w:tabs>
        <w:ind w:firstLine="425"/>
        <w:jc w:val="both"/>
        <w:rPr>
          <w:b/>
          <w:color w:val="000000"/>
          <w:shd w:val="clear" w:color="auto" w:fill="FFFFFF"/>
        </w:rPr>
      </w:pPr>
      <w:r w:rsidRPr="0075658A">
        <w:rPr>
          <w:b/>
          <w:color w:val="000000"/>
          <w:shd w:val="clear" w:color="auto" w:fill="FFFFFF"/>
        </w:rPr>
        <w:t xml:space="preserve">Задачи. </w:t>
      </w:r>
      <w:r w:rsidRPr="0075658A">
        <w:rPr>
          <w:b/>
          <w:color w:val="000000"/>
          <w:shd w:val="clear" w:color="auto" w:fill="FFFFFF"/>
        </w:rPr>
        <w:tab/>
      </w:r>
    </w:p>
    <w:p w:rsidR="0075658A" w:rsidRDefault="0075658A" w:rsidP="0075658A">
      <w:pPr>
        <w:pStyle w:val="a3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565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Проанализировать имеющиеся способы измерения стресса и методы корректировки питания в зависимости от уровня стресса.</w:t>
      </w:r>
    </w:p>
    <w:p w:rsidR="0075658A" w:rsidRDefault="0075658A" w:rsidP="0075658A">
      <w:pPr>
        <w:pStyle w:val="a3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565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Создать устройство, измеряющее уровень стресса у человека.</w:t>
      </w:r>
    </w:p>
    <w:p w:rsidR="0075658A" w:rsidRDefault="0075658A" w:rsidP="0075658A">
      <w:pPr>
        <w:pStyle w:val="a3"/>
        <w:widowControl/>
        <w:numPr>
          <w:ilvl w:val="0"/>
          <w:numId w:val="3"/>
        </w:numPr>
        <w:suppressAutoHyphens w:val="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75658A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Создать сервис, дающий рекомендации по корректировке питания пользователя в зависимости от уровня стресса и индивидуальных особенностей человека.</w:t>
      </w:r>
    </w:p>
    <w:p w:rsidR="0075658A" w:rsidRPr="0075658A" w:rsidRDefault="0075658A" w:rsidP="0075658A">
      <w:pPr>
        <w:jc w:val="both"/>
        <w:rPr>
          <w:color w:val="000000"/>
          <w:shd w:val="clear" w:color="auto" w:fill="FFFFFF"/>
        </w:rPr>
      </w:pPr>
    </w:p>
    <w:p w:rsidR="0075658A" w:rsidRDefault="0075658A" w:rsidP="0075658A">
      <w:pPr>
        <w:ind w:firstLine="425"/>
        <w:jc w:val="center"/>
        <w:rPr>
          <w:b/>
          <w:color w:val="000000"/>
          <w:shd w:val="clear" w:color="auto" w:fill="FFFFFF"/>
        </w:rPr>
      </w:pPr>
      <w:r w:rsidRPr="0075658A">
        <w:rPr>
          <w:b/>
          <w:color w:val="000000"/>
          <w:shd w:val="clear" w:color="auto" w:fill="FFFFFF"/>
        </w:rPr>
        <w:t>Результаты. Теоретическая часть</w:t>
      </w:r>
    </w:p>
    <w:p w:rsidR="00C45013" w:rsidRPr="00C45013" w:rsidRDefault="00C45013" w:rsidP="00C45013">
      <w:pPr>
        <w:ind w:firstLine="425"/>
        <w:jc w:val="both"/>
        <w:rPr>
          <w:color w:val="000000"/>
          <w:shd w:val="clear" w:color="auto" w:fill="FFFFFF"/>
        </w:rPr>
      </w:pPr>
      <w:r w:rsidRPr="00C45013">
        <w:rPr>
          <w:color w:val="000000"/>
          <w:shd w:val="clear" w:color="auto" w:fill="FFFFFF"/>
        </w:rPr>
        <w:t xml:space="preserve">В ходе проведения исследования литературы </w:t>
      </w:r>
      <w:r w:rsidR="0037045E">
        <w:rPr>
          <w:noProof/>
          <w:color w:val="000000"/>
          <w:shd w:val="clear" w:color="auto" w:fill="FFFFFF"/>
        </w:rPr>
        <w:t>[</w:t>
      </w:r>
      <w:r w:rsidR="0037045E" w:rsidRPr="0037045E">
        <w:rPr>
          <w:noProof/>
          <w:color w:val="000000"/>
          <w:shd w:val="clear" w:color="auto" w:fill="FFFFFF"/>
        </w:rPr>
        <w:t>1-4</w:t>
      </w:r>
      <w:r w:rsidRPr="00C45013">
        <w:rPr>
          <w:noProof/>
          <w:color w:val="000000"/>
          <w:shd w:val="clear" w:color="auto" w:fill="FFFFFF"/>
        </w:rPr>
        <w:t>]</w:t>
      </w:r>
      <w:r w:rsidRPr="00C45013">
        <w:rPr>
          <w:color w:val="000000"/>
          <w:shd w:val="clear" w:color="auto" w:fill="FFFFFF"/>
        </w:rPr>
        <w:t>были выявлены основные способы определения уровня стресса у человека, выявлены преимущества и недостатки каждого из способов:</w:t>
      </w:r>
    </w:p>
    <w:p w:rsidR="00C45013" w:rsidRPr="00C45013" w:rsidRDefault="00C45013" w:rsidP="00C45013">
      <w:pPr>
        <w:pStyle w:val="a3"/>
        <w:widowControl/>
        <w:numPr>
          <w:ilvl w:val="0"/>
          <w:numId w:val="4"/>
        </w:numPr>
        <w:suppressAutoHyphens w:val="0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Тест – метод. Заключается в проведении психологического тестирования, на основании которого определяется уровень стресса.</w:t>
      </w:r>
    </w:p>
    <w:p w:rsidR="00C45013" w:rsidRPr="00C45013" w:rsidRDefault="00C45013" w:rsidP="00C45013">
      <w:pPr>
        <w:pStyle w:val="a3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Преимущества: низкая погрешность.</w:t>
      </w:r>
    </w:p>
    <w:p w:rsidR="00C45013" w:rsidRPr="00C45013" w:rsidRDefault="00C45013" w:rsidP="00C45013">
      <w:pPr>
        <w:pStyle w:val="a3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Недостатки: необходимость посещения психолога для получения объективного результата (соответственно, трата средств и времени), абстрактное значение уровня стресса (высокий, средний, низкий).</w:t>
      </w:r>
    </w:p>
    <w:p w:rsidR="00C45013" w:rsidRPr="00C45013" w:rsidRDefault="00C45013" w:rsidP="00C45013">
      <w:pPr>
        <w:pStyle w:val="a3"/>
        <w:widowControl/>
        <w:numPr>
          <w:ilvl w:val="0"/>
          <w:numId w:val="4"/>
        </w:numPr>
        <w:suppressAutoHyphens w:val="0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lastRenderedPageBreak/>
        <w:t xml:space="preserve">Расчет по электрокардиограмме. 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Метод регистрации разности потенциалов электрического поля сердца, возникающего при его работе, зависит от ВСР.</w:t>
      </w:r>
    </w:p>
    <w:p w:rsidR="00C45013" w:rsidRPr="00C45013" w:rsidRDefault="00C45013" w:rsidP="00C45013">
      <w:pPr>
        <w:pStyle w:val="a3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Преимущества: высокая точность измерений, низкая стоимость оборудования.</w:t>
      </w:r>
    </w:p>
    <w:p w:rsidR="00C45013" w:rsidRPr="00C45013" w:rsidRDefault="00C45013" w:rsidP="00C45013">
      <w:pPr>
        <w:pStyle w:val="a3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Недостатки: необходимость дополнительного оснащения (электроды для датчиков), </w:t>
      </w:r>
    </w:p>
    <w:p w:rsidR="00C45013" w:rsidRPr="00C45013" w:rsidRDefault="00C45013" w:rsidP="00C45013">
      <w:pPr>
        <w:pStyle w:val="a3"/>
        <w:widowControl/>
        <w:numPr>
          <w:ilvl w:val="0"/>
          <w:numId w:val="4"/>
        </w:numPr>
        <w:suppressAutoHyphens w:val="0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Стабилометрия. С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пособ количественного исследования характеристик управления позой у человека на основе измерения координат центра давления в плоскости опоры, позволяет оценить степень дезадаптации человека.</w:t>
      </w:r>
    </w:p>
    <w:p w:rsidR="00C45013" w:rsidRPr="00C45013" w:rsidRDefault="00C45013" w:rsidP="00C45013">
      <w:pPr>
        <w:pStyle w:val="a3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Преимущества: высокая точность измерений.</w:t>
      </w:r>
    </w:p>
    <w:p w:rsidR="00C45013" w:rsidRDefault="00C45013" w:rsidP="00C45013">
      <w:pPr>
        <w:pStyle w:val="a3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Недостатки: высокая стоимость оборудования, длительность процедуры, необходимость дополнительного оснащения.</w:t>
      </w:r>
    </w:p>
    <w:p w:rsidR="00C45013" w:rsidRPr="00C45013" w:rsidRDefault="00C45013" w:rsidP="00C45013">
      <w:pPr>
        <w:pStyle w:val="a3"/>
        <w:ind w:left="0" w:firstLine="425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Нами был выбран способ расчета уровня стресса при помощи электрокардиограммы (ЭКГ). Для его осуществления необходим датчик ЭКГ – мобильный (обладает меньшей точностью, чем медицинский) или стационарный (используется в медицинских учреждениях). Так как наше устройство не является медицинским, а сервис выдает исключительно рекомендации, было принято решение использовать мобильный датчик ЭКГ 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en-US"/>
        </w:rPr>
        <w:t>AD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8232 для 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en-US"/>
        </w:rPr>
        <w:t>Arduino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, отличающийся своей низкой стоимостью и доступностью.</w:t>
      </w:r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  <w:r w:rsidRPr="00C45013">
        <w:rPr>
          <w:color w:val="000000" w:themeColor="text1"/>
          <w:shd w:val="clear" w:color="auto" w:fill="FFFFFF"/>
        </w:rPr>
        <w:t>В ходе проведения исследования литературных источников</w:t>
      </w:r>
      <w:r w:rsidR="0037045E">
        <w:rPr>
          <w:color w:val="000000" w:themeColor="text1"/>
          <w:shd w:val="clear" w:color="auto" w:fill="FFFFFF"/>
        </w:rPr>
        <w:t>[</w:t>
      </w:r>
      <w:r w:rsidR="0037045E" w:rsidRPr="0037045E">
        <w:rPr>
          <w:color w:val="000000" w:themeColor="text1"/>
          <w:shd w:val="clear" w:color="auto" w:fill="FFFFFF"/>
        </w:rPr>
        <w:t>1</w:t>
      </w:r>
      <w:r w:rsidRPr="00C45013">
        <w:rPr>
          <w:color w:val="000000" w:themeColor="text1"/>
          <w:shd w:val="clear" w:color="auto" w:fill="FFFFFF"/>
        </w:rPr>
        <w:t>]были выявлены основные способы вычисления уровня стресса человека исходя из электрокардиограммы. Все эти способы можно разделить на две группы:</w:t>
      </w:r>
    </w:p>
    <w:p w:rsidR="00C45013" w:rsidRPr="00C45013" w:rsidRDefault="00C45013" w:rsidP="00C45013">
      <w:pPr>
        <w:pStyle w:val="a3"/>
        <w:widowControl/>
        <w:numPr>
          <w:ilvl w:val="0"/>
          <w:numId w:val="5"/>
        </w:numPr>
        <w:suppressAutoHyphens w:val="0"/>
        <w:ind w:left="0" w:firstLine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Алгебраические (средний 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en-US"/>
        </w:rPr>
        <w:t>RR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en-US"/>
        </w:rPr>
        <w:t>SDNN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en-US"/>
        </w:rPr>
        <w:t>RMSSD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, 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en-US"/>
        </w:rPr>
        <w:t>pNN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50);</w:t>
      </w:r>
    </w:p>
    <w:p w:rsidR="00C45013" w:rsidRPr="00C45013" w:rsidRDefault="00C45013" w:rsidP="00C45013">
      <w:pPr>
        <w:pStyle w:val="a3"/>
        <w:widowControl/>
        <w:numPr>
          <w:ilvl w:val="0"/>
          <w:numId w:val="5"/>
        </w:numPr>
        <w:suppressAutoHyphens w:val="0"/>
        <w:ind w:left="0" w:firstLine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gramStart"/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Геометрические</w:t>
      </w:r>
      <w:proofErr w:type="gramEnd"/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(треугольный индекс, треугольная интерполяция, индекс стресса Баевского)</w:t>
      </w:r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  <w:r w:rsidRPr="00C45013">
        <w:rPr>
          <w:color w:val="000000" w:themeColor="text1"/>
          <w:shd w:val="clear" w:color="auto" w:fill="FFFFFF"/>
        </w:rPr>
        <w:t xml:space="preserve">Нами был выбран геометрический метод, они требуют точности определения временного промежутка интервалов </w:t>
      </w:r>
      <w:r w:rsidRPr="00C45013">
        <w:rPr>
          <w:color w:val="000000" w:themeColor="text1"/>
          <w:shd w:val="clear" w:color="auto" w:fill="FFFFFF"/>
          <w:lang w:val="en-US"/>
        </w:rPr>
        <w:t>RR</w:t>
      </w:r>
      <w:r>
        <w:rPr>
          <w:color w:val="000000" w:themeColor="text1"/>
          <w:shd w:val="clear" w:color="auto" w:fill="FFFFFF"/>
        </w:rPr>
        <w:t xml:space="preserve"> в миллисекундах. И так как</w:t>
      </w:r>
      <w:r w:rsidRPr="00C45013">
        <w:rPr>
          <w:color w:val="000000" w:themeColor="text1"/>
          <w:shd w:val="clear" w:color="auto" w:fill="FFFFFF"/>
        </w:rPr>
        <w:t xml:space="preserve"> устройство планировалось создать на базе платы </w:t>
      </w:r>
      <w:r w:rsidRPr="00C45013">
        <w:rPr>
          <w:color w:val="000000" w:themeColor="text1"/>
          <w:shd w:val="clear" w:color="auto" w:fill="FFFFFF"/>
          <w:lang w:val="en-US"/>
        </w:rPr>
        <w:t>ArduinoNano</w:t>
      </w:r>
      <w:r w:rsidRPr="00C45013">
        <w:rPr>
          <w:color w:val="000000" w:themeColor="text1"/>
          <w:shd w:val="clear" w:color="auto" w:fill="FFFFFF"/>
        </w:rPr>
        <w:t>, которая может определять время в миллисекундах, наиболее рационально было использовать именно геометрический метод. Конкретно – инде</w:t>
      </w:r>
      <w:proofErr w:type="gramStart"/>
      <w:r w:rsidRPr="00C45013">
        <w:rPr>
          <w:color w:val="000000" w:themeColor="text1"/>
          <w:shd w:val="clear" w:color="auto" w:fill="FFFFFF"/>
        </w:rPr>
        <w:t>кс стр</w:t>
      </w:r>
      <w:proofErr w:type="gramEnd"/>
      <w:r w:rsidRPr="00C45013">
        <w:rPr>
          <w:color w:val="000000" w:themeColor="text1"/>
          <w:shd w:val="clear" w:color="auto" w:fill="FFFFFF"/>
        </w:rPr>
        <w:t>есса Баевского, который отличается своей простотой вычисления и точностью</w:t>
      </w:r>
      <w:r w:rsidR="0037045E" w:rsidRPr="00C345B1">
        <w:rPr>
          <w:color w:val="000000" w:themeColor="text1"/>
          <w:shd w:val="clear" w:color="auto" w:fill="FFFFFF"/>
        </w:rPr>
        <w:t>[1]</w:t>
      </w:r>
      <w:r w:rsidRPr="00C45013">
        <w:rPr>
          <w:color w:val="000000" w:themeColor="text1"/>
          <w:shd w:val="clear" w:color="auto" w:fill="FFFFFF"/>
        </w:rPr>
        <w:t xml:space="preserve">. </w:t>
      </w:r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  <w:r w:rsidRPr="00C45013">
        <w:rPr>
          <w:color w:val="000000" w:themeColor="text1"/>
          <w:shd w:val="clear" w:color="auto" w:fill="FFFFFF"/>
        </w:rPr>
        <w:t>Инде</w:t>
      </w:r>
      <w:proofErr w:type="gramStart"/>
      <w:r w:rsidRPr="00C45013">
        <w:rPr>
          <w:color w:val="000000" w:themeColor="text1"/>
          <w:shd w:val="clear" w:color="auto" w:fill="FFFFFF"/>
        </w:rPr>
        <w:t>кс стр</w:t>
      </w:r>
      <w:proofErr w:type="gramEnd"/>
      <w:r w:rsidRPr="00C45013">
        <w:rPr>
          <w:color w:val="000000" w:themeColor="text1"/>
          <w:shd w:val="clear" w:color="auto" w:fill="FFFFFF"/>
        </w:rPr>
        <w:t>есса Баевского рассчитывается по формуле:</w:t>
      </w:r>
    </w:p>
    <w:p w:rsidR="00C45013" w:rsidRPr="00014252" w:rsidRDefault="00C45013" w:rsidP="00C00B04">
      <w:pPr>
        <w:ind w:firstLine="425"/>
        <w:jc w:val="right"/>
        <w:rPr>
          <w:rFonts w:eastAsiaTheme="minorEastAsia"/>
          <w:color w:val="000000" w:themeColor="text1"/>
          <w:shd w:val="clear" w:color="auto" w:fill="FFFFFF"/>
        </w:rPr>
      </w:pPr>
      <m:oMath>
        <m:r>
          <w:rPr>
            <w:rFonts w:ascii="Cambria Math" w:hAnsi="Cambria Math"/>
            <w:color w:val="000000" w:themeColor="text1"/>
            <w:shd w:val="clear" w:color="auto" w:fill="FFFFFF"/>
          </w:rPr>
          <w:lastRenderedPageBreak/>
          <m:t>ИС</m:t>
        </m:r>
        <m:r>
          <w:rPr>
            <w:rFonts w:ascii="Cambria Math"/>
            <w:color w:val="000000" w:themeColor="text1"/>
            <w:shd w:val="clear" w:color="auto" w:fill="FFFFFF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hd w:val="clear" w:color="auto" w:fill="FFFFFF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hd w:val="clear" w:color="auto" w:fill="FFFFFF"/>
              </w:rPr>
              <m:t>AMo</m:t>
            </m:r>
            <m:r>
              <w:rPr>
                <w:rFonts w:hAnsi="Cambria Math"/>
                <w:color w:val="000000" w:themeColor="text1"/>
                <w:shd w:val="clear" w:color="auto" w:fill="FFFFFF"/>
              </w:rPr>
              <m:t>*</m:t>
            </m:r>
            <m:r>
              <w:rPr>
                <w:rFonts w:ascii="Cambria Math"/>
                <w:color w:val="000000" w:themeColor="text1"/>
                <w:shd w:val="clear" w:color="auto" w:fill="FFFFFF"/>
              </w:rPr>
              <m:t>100%</m:t>
            </m:r>
          </m:num>
          <m:den>
            <m:r>
              <w:rPr>
                <w:rFonts w:ascii="Cambria Math"/>
                <w:color w:val="000000" w:themeColor="text1"/>
                <w:shd w:val="clear" w:color="auto" w:fill="FFFFFF"/>
              </w:rPr>
              <m:t>2</m:t>
            </m:r>
            <m:r>
              <w:rPr>
                <w:rFonts w:ascii="Cambria Math" w:hAnsi="Cambria Math"/>
                <w:color w:val="000000" w:themeColor="text1"/>
                <w:shd w:val="clear" w:color="auto" w:fill="FFFFFF"/>
              </w:rPr>
              <m:t>Mo</m:t>
            </m:r>
            <m:r>
              <w:rPr>
                <w:rFonts w:hAnsi="Cambria Math"/>
                <w:color w:val="000000" w:themeColor="text1"/>
                <w:shd w:val="clear" w:color="auto" w:fill="FFFFFF"/>
              </w:rPr>
              <m:t>*</m:t>
            </m:r>
            <m:r>
              <w:rPr>
                <w:rFonts w:ascii="Cambria Math" w:hAnsi="Cambria Math"/>
                <w:color w:val="000000" w:themeColor="text1"/>
                <w:shd w:val="clear" w:color="auto" w:fill="FFFFFF"/>
              </w:rPr>
              <m:t>MxDMn</m:t>
            </m:r>
          </m:den>
        </m:f>
      </m:oMath>
      <w:r w:rsidR="00C00B04">
        <w:rPr>
          <w:rFonts w:eastAsiaTheme="minorEastAsia"/>
          <w:color w:val="000000" w:themeColor="text1"/>
          <w:shd w:val="clear" w:color="auto" w:fill="FFFFFF"/>
        </w:rPr>
        <w:t xml:space="preserve">                                         (1)</w:t>
      </w:r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  <w:r w:rsidRPr="00C45013">
        <w:rPr>
          <w:color w:val="000000" w:themeColor="text1"/>
          <w:shd w:val="clear" w:color="auto" w:fill="FFFFFF"/>
        </w:rPr>
        <w:t xml:space="preserve">где </w:t>
      </w:r>
      <w:r w:rsidRPr="00C45013">
        <w:rPr>
          <w:color w:val="000000" w:themeColor="text1"/>
          <w:shd w:val="clear" w:color="auto" w:fill="FFFFFF"/>
          <w:lang w:val="en-US"/>
        </w:rPr>
        <w:t>AMo</w:t>
      </w:r>
      <w:r w:rsidRPr="00C45013">
        <w:rPr>
          <w:color w:val="000000" w:themeColor="text1"/>
          <w:shd w:val="clear" w:color="auto" w:fill="FFFFFF"/>
        </w:rPr>
        <w:t xml:space="preserve"> – амплитуда моды (количество наиболее повторяющихся </w:t>
      </w:r>
      <w:r w:rsidRPr="00C45013">
        <w:rPr>
          <w:color w:val="000000" w:themeColor="text1"/>
          <w:shd w:val="clear" w:color="auto" w:fill="FFFFFF"/>
          <w:lang w:val="en-US"/>
        </w:rPr>
        <w:t>RR</w:t>
      </w:r>
      <w:r w:rsidRPr="00C45013">
        <w:rPr>
          <w:color w:val="000000" w:themeColor="text1"/>
          <w:shd w:val="clear" w:color="auto" w:fill="FFFFFF"/>
        </w:rPr>
        <w:t xml:space="preserve"> интервалов в процентах);</w:t>
      </w:r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  <w:r w:rsidRPr="00C45013">
        <w:rPr>
          <w:color w:val="000000" w:themeColor="text1"/>
          <w:shd w:val="clear" w:color="auto" w:fill="FFFFFF"/>
          <w:lang w:val="en-US"/>
        </w:rPr>
        <w:t>Mo</w:t>
      </w:r>
      <w:r w:rsidRPr="00C45013">
        <w:rPr>
          <w:color w:val="000000" w:themeColor="text1"/>
          <w:shd w:val="clear" w:color="auto" w:fill="FFFFFF"/>
        </w:rPr>
        <w:t xml:space="preserve"> – мода (наиболее повторяющийся </w:t>
      </w:r>
      <w:r w:rsidRPr="00C45013">
        <w:rPr>
          <w:color w:val="000000" w:themeColor="text1"/>
          <w:shd w:val="clear" w:color="auto" w:fill="FFFFFF"/>
          <w:lang w:val="en-US"/>
        </w:rPr>
        <w:t>RR</w:t>
      </w:r>
      <w:r w:rsidRPr="00C45013">
        <w:rPr>
          <w:color w:val="000000" w:themeColor="text1"/>
          <w:shd w:val="clear" w:color="auto" w:fill="FFFFFF"/>
        </w:rPr>
        <w:t>интервал);</w:t>
      </w:r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  <w:proofErr w:type="gramStart"/>
      <w:r w:rsidRPr="00C45013">
        <w:rPr>
          <w:color w:val="000000" w:themeColor="text1"/>
          <w:shd w:val="clear" w:color="auto" w:fill="FFFFFF"/>
          <w:lang w:val="en-US"/>
        </w:rPr>
        <w:t>MxDMn</w:t>
      </w:r>
      <w:r w:rsidRPr="00C45013">
        <w:rPr>
          <w:color w:val="000000" w:themeColor="text1"/>
          <w:shd w:val="clear" w:color="auto" w:fill="FFFFFF"/>
        </w:rPr>
        <w:t xml:space="preserve"> – вариационный размах (разность большего и меньшего </w:t>
      </w:r>
      <w:r w:rsidRPr="00C45013">
        <w:rPr>
          <w:color w:val="000000" w:themeColor="text1"/>
          <w:shd w:val="clear" w:color="auto" w:fill="FFFFFF"/>
          <w:lang w:val="en-US"/>
        </w:rPr>
        <w:t>RR</w:t>
      </w:r>
      <w:r w:rsidRPr="00C45013">
        <w:rPr>
          <w:color w:val="000000" w:themeColor="text1"/>
          <w:shd w:val="clear" w:color="auto" w:fill="FFFFFF"/>
        </w:rPr>
        <w:t xml:space="preserve"> интервала).</w:t>
      </w:r>
      <w:proofErr w:type="gramEnd"/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  <w:r w:rsidRPr="00C45013">
        <w:rPr>
          <w:color w:val="000000" w:themeColor="text1"/>
          <w:shd w:val="clear" w:color="auto" w:fill="FFFFFF"/>
        </w:rPr>
        <w:t>Величина ИС Баевского безразмерна, измеряется в диапазоне от 0 до 5.</w:t>
      </w:r>
    </w:p>
    <w:p w:rsidR="0075658A" w:rsidRDefault="0075658A" w:rsidP="0075658A">
      <w:pPr>
        <w:ind w:firstLine="425"/>
        <w:jc w:val="both"/>
        <w:rPr>
          <w:color w:val="000000"/>
          <w:shd w:val="clear" w:color="auto" w:fill="FFFFFF"/>
        </w:rPr>
      </w:pPr>
    </w:p>
    <w:p w:rsidR="00C45013" w:rsidRPr="00C45013" w:rsidRDefault="00C45013" w:rsidP="00C45013">
      <w:pPr>
        <w:ind w:firstLine="425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>Бифуркация степени напряжения регуляторных систем</w:t>
      </w:r>
      <w:r w:rsidRPr="00C45013">
        <w:rPr>
          <w:color w:val="000000" w:themeColor="text1"/>
          <w:shd w:val="clear" w:color="auto" w:fill="FFFFFF"/>
        </w:rPr>
        <w:t>:</w:t>
      </w:r>
    </w:p>
    <w:p w:rsidR="00C45013" w:rsidRPr="00C45013" w:rsidRDefault="00C45013" w:rsidP="00C45013">
      <w:pPr>
        <w:pStyle w:val="a3"/>
        <w:widowControl/>
        <w:numPr>
          <w:ilvl w:val="0"/>
          <w:numId w:val="6"/>
        </w:numPr>
        <w:suppressAutoHyphens w:val="0"/>
        <w:ind w:left="0" w:firstLine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Эустресс – не </w:t>
      </w:r>
      <w:proofErr w:type="gramStart"/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вреден</w:t>
      </w:r>
      <w:proofErr w:type="gramEnd"/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для здоровья, является</w:t>
      </w:r>
      <w:r w:rsidR="00C00B0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оптимальным стрессом, </w:t>
      </w: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повышает производительность труда, обеспечивает здоровое напряжение для человека во время работы. (По ИС Баевского значение от 1 до 3).</w:t>
      </w:r>
    </w:p>
    <w:p w:rsidR="00C45013" w:rsidRPr="00C45013" w:rsidRDefault="00C45013" w:rsidP="00C45013">
      <w:pPr>
        <w:pStyle w:val="a3"/>
        <w:widowControl/>
        <w:numPr>
          <w:ilvl w:val="0"/>
          <w:numId w:val="6"/>
        </w:numPr>
        <w:suppressAutoHyphens w:val="0"/>
        <w:ind w:left="0" w:firstLine="425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Дистресс – </w:t>
      </w:r>
      <w:proofErr w:type="gramStart"/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вреден</w:t>
      </w:r>
      <w:proofErr w:type="gramEnd"/>
      <w:r w:rsidRPr="00C4501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для здоровья, требует вмешательства. Возникает во время сильной усталости. Может повлечь за собой истощение, тревожность, выгорание и болезни. (По ИС Баевского значение от 3 до 5).</w:t>
      </w:r>
    </w:p>
    <w:p w:rsidR="00C45013" w:rsidRPr="00C45013" w:rsidRDefault="00C45013" w:rsidP="00415D2F">
      <w:pPr>
        <w:ind w:firstLine="425"/>
        <w:jc w:val="both"/>
        <w:rPr>
          <w:color w:val="000000" w:themeColor="text1"/>
          <w:shd w:val="clear" w:color="auto" w:fill="FFFFFF"/>
        </w:rPr>
      </w:pPr>
      <w:r w:rsidRPr="00C45013">
        <w:rPr>
          <w:color w:val="000000" w:themeColor="text1"/>
          <w:shd w:val="clear" w:color="auto" w:fill="FFFFFF"/>
        </w:rPr>
        <w:t xml:space="preserve">Для эустресса необходима лишь поддерживающая терапия для предупреждения перехода в стадию дистресса. </w:t>
      </w:r>
    </w:p>
    <w:p w:rsidR="00C45013" w:rsidRDefault="00C45013" w:rsidP="00C55702">
      <w:pPr>
        <w:ind w:firstLine="425"/>
        <w:jc w:val="both"/>
        <w:rPr>
          <w:color w:val="000000" w:themeColor="text1"/>
          <w:shd w:val="clear" w:color="auto" w:fill="FFFFFF"/>
        </w:rPr>
      </w:pPr>
      <w:r w:rsidRPr="00C45013">
        <w:rPr>
          <w:color w:val="000000" w:themeColor="text1"/>
          <w:shd w:val="clear" w:color="auto" w:fill="FFFFFF"/>
        </w:rPr>
        <w:t>К продуктам, помогающим эффективно бороться со стрессом, могут относиться продукты с высоким содержанием витаминов и фитонутриентов, влияющих на функциональное состояние ЦНС, головного мозга и парасимпатического отдела ВНС или влияющие на выработку нейромедиаторов</w:t>
      </w:r>
      <w:r w:rsidR="0037045E" w:rsidRPr="0037045E">
        <w:rPr>
          <w:color w:val="000000" w:themeColor="text1"/>
          <w:shd w:val="clear" w:color="auto" w:fill="FFFFFF"/>
        </w:rPr>
        <w:t xml:space="preserve"> [3,4]</w:t>
      </w:r>
      <w:r w:rsidRPr="00C45013">
        <w:rPr>
          <w:color w:val="000000" w:themeColor="text1"/>
          <w:shd w:val="clear" w:color="auto" w:fill="FFFFFF"/>
        </w:rPr>
        <w:t>. Конкретно, с высоким содержанием</w:t>
      </w:r>
      <w:r w:rsidR="00C55702">
        <w:rPr>
          <w:color w:val="000000" w:themeColor="text1"/>
          <w:shd w:val="clear" w:color="auto" w:fill="FFFFFF"/>
        </w:rPr>
        <w:t>:</w:t>
      </w:r>
    </w:p>
    <w:p w:rsidR="00C55702" w:rsidRPr="00C55702" w:rsidRDefault="00C55702" w:rsidP="00C55702">
      <w:pPr>
        <w:pStyle w:val="a3"/>
        <w:numPr>
          <w:ilvl w:val="0"/>
          <w:numId w:val="11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L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– триптофана (или просто триптофана) – протеиногенная аминокислота (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C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vertAlign w:val="subscript"/>
        </w:rPr>
        <w:t>11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H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vertAlign w:val="subscript"/>
        </w:rPr>
        <w:t>12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N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vertAlign w:val="subscript"/>
        </w:rPr>
        <w:t>2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O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vertAlign w:val="subscript"/>
        </w:rPr>
        <w:t>2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), преобразующаяся в серотонин (гормон счастья).</w:t>
      </w:r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Серотонин </w:t>
      </w:r>
      <w:r w:rsidRPr="00C55702">
        <w:rPr>
          <w:rFonts w:ascii="Times New Roman" w:hAnsi="Times New Roman" w:cs="Times New Roman"/>
          <w:bCs/>
          <w:color w:val="000000" w:themeColor="text1"/>
          <w:sz w:val="20"/>
          <w:szCs w:val="20"/>
          <w:shd w:val="clear" w:color="auto" w:fill="FFFFFF"/>
        </w:rPr>
        <w:t>образуется из аминокислоты триптофана путём её последовательного 5-гидроксилирования ферментом 5-триптофангидроксилазой</w:t>
      </w:r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 (в результате чего образуется</w:t>
      </w:r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5-гидрокситриптофан, 5-ГТ) и затем декарбоксилирования получившегося гидрокситриптофана ферментом триптофандекарбоксилазой.</w:t>
      </w:r>
    </w:p>
    <w:p w:rsidR="00C55702" w:rsidRPr="00C55702" w:rsidRDefault="00C55702" w:rsidP="00C55702">
      <w:pPr>
        <w:pStyle w:val="a3"/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Глюкоза (в составе олигосахаридов и полисахаридов) – помогает триптофану быстрее добраться к мозгу для выработки серотонина. Медленно расщепляясь до моносахаридов, сложные углеводы не повышают </w:t>
      </w:r>
      <w:r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резко 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уровень сахара в крови, за счет этого происходит долговременное незначительное поднятие уровня инсулина. </w:t>
      </w:r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Инсулин помогает транспортировать триптофан через </w:t>
      </w:r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lastRenderedPageBreak/>
        <w:t>гематоэнцефалический барьер в мозг, где он может быть использован для синтеза серотонина.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Превышение максимальной нормы потребления глюкозы в сутки влечет за собой обратный процесс.</w:t>
      </w:r>
    </w:p>
    <w:p w:rsidR="00C55702" w:rsidRPr="00C55702" w:rsidRDefault="00C55702" w:rsidP="00C55702">
      <w:pPr>
        <w:pStyle w:val="a3"/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Витамин </w:t>
      </w:r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  <w:lang w:val="en-US"/>
        </w:rPr>
        <w:t>B</w:t>
      </w:r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6–участвует в синтезе нейротрансмиттеров, уменьшает уровень кортизола в крови. Витамин В</w:t>
      </w:r>
      <w:proofErr w:type="gramStart"/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6</w:t>
      </w:r>
      <w:proofErr w:type="gramEnd"/>
      <w:r w:rsidRPr="00C5570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участвует в процессе преобразования триптофана в 5-гидрокситриптофан как кофактор для работы этих ферментов, обеспечивая необходимые химические реакции и превращения.</w:t>
      </w:r>
    </w:p>
    <w:p w:rsidR="00C55702" w:rsidRPr="00C55702" w:rsidRDefault="00C55702" w:rsidP="00C55702">
      <w:pPr>
        <w:pStyle w:val="a3"/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Фолиевая кислота (витамин 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B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9) – участвует в синтезе нейротрансмиттеров.</w:t>
      </w:r>
    </w:p>
    <w:p w:rsidR="00C55702" w:rsidRPr="00C55702" w:rsidRDefault="00C55702" w:rsidP="00C55702">
      <w:pPr>
        <w:pStyle w:val="a3"/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Аскорбиновая кислота (Витамин 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C</w:t>
      </w: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) – участвует в синтезе нейротрансмиттеров, позволяет организму адаптироваться к стрессу, поддерживает иммунную систему во время стресса.</w:t>
      </w:r>
    </w:p>
    <w:p w:rsidR="00C55702" w:rsidRPr="00C55702" w:rsidRDefault="00C55702" w:rsidP="00C55702">
      <w:pPr>
        <w:pStyle w:val="a3"/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Магний – оказывает расслабляющее действие, снижает уровень кортизола.</w:t>
      </w:r>
    </w:p>
    <w:p w:rsidR="00C55702" w:rsidRPr="00C55702" w:rsidRDefault="00C55702" w:rsidP="00C55702">
      <w:pPr>
        <w:pStyle w:val="a3"/>
        <w:widowControl/>
        <w:numPr>
          <w:ilvl w:val="0"/>
          <w:numId w:val="7"/>
        </w:numPr>
        <w:suppressAutoHyphens w:val="0"/>
        <w:ind w:left="0" w:firstLine="0"/>
        <w:jc w:val="both"/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</w:pPr>
      <w:r w:rsidRPr="00C5570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Кисломолочные продукты – во время стресса нарушается микрофлора кишечника и для ее восстановления необходимы молочнокислые бактерии.</w:t>
      </w:r>
    </w:p>
    <w:p w:rsidR="00C55702" w:rsidRPr="00C55702" w:rsidRDefault="00C55702" w:rsidP="00C55702">
      <w:pPr>
        <w:pStyle w:val="a6"/>
        <w:numPr>
          <w:ilvl w:val="0"/>
          <w:numId w:val="7"/>
        </w:numPr>
        <w:shd w:val="clear" w:color="auto" w:fill="FFFFFF"/>
        <w:ind w:left="0" w:firstLine="0"/>
        <w:jc w:val="both"/>
        <w:rPr>
          <w:color w:val="000000" w:themeColor="text1"/>
          <w:sz w:val="20"/>
          <w:szCs w:val="20"/>
        </w:rPr>
      </w:pPr>
      <w:r w:rsidRPr="00C55702">
        <w:rPr>
          <w:color w:val="000000" w:themeColor="text1"/>
          <w:sz w:val="20"/>
          <w:szCs w:val="20"/>
          <w:shd w:val="clear" w:color="auto" w:fill="FFFFFF"/>
        </w:rPr>
        <w:t xml:space="preserve">Тирозин - </w:t>
      </w:r>
      <w:r w:rsidRPr="00C55702">
        <w:rPr>
          <w:color w:val="000000" w:themeColor="text1"/>
          <w:sz w:val="20"/>
          <w:szCs w:val="20"/>
        </w:rPr>
        <w:t>ароматическая </w:t>
      </w:r>
      <w:hyperlink r:id="rId5" w:tooltip="Аминокислоты" w:history="1">
        <w:r w:rsidRPr="00C55702">
          <w:rPr>
            <w:rStyle w:val="ab"/>
            <w:color w:val="000000" w:themeColor="text1"/>
            <w:sz w:val="20"/>
            <w:szCs w:val="20"/>
            <w:u w:val="none"/>
          </w:rPr>
          <w:t>альфа-аминокислота</w:t>
        </w:r>
      </w:hyperlink>
      <w:r w:rsidRPr="00C55702">
        <w:rPr>
          <w:color w:val="000000" w:themeColor="text1"/>
          <w:sz w:val="20"/>
          <w:szCs w:val="20"/>
        </w:rPr>
        <w:t>, необходим для синтеза нейромедиатора дофамина путем гидроксилирования и последующего декарбоксилирования</w:t>
      </w:r>
      <w:r w:rsidR="00C345B1">
        <w:rPr>
          <w:color w:val="000000" w:themeColor="text1"/>
          <w:sz w:val="20"/>
          <w:szCs w:val="20"/>
        </w:rPr>
        <w:t xml:space="preserve"> </w:t>
      </w:r>
      <w:r w:rsidRPr="00C55702">
        <w:rPr>
          <w:color w:val="000000" w:themeColor="text1"/>
          <w:sz w:val="20"/>
          <w:szCs w:val="20"/>
        </w:rPr>
        <w:t>дигидроксифенилаланина.</w:t>
      </w:r>
    </w:p>
    <w:p w:rsidR="00C55702" w:rsidRPr="00C55702" w:rsidRDefault="00C55702" w:rsidP="00C55702">
      <w:pPr>
        <w:ind w:firstLine="425"/>
        <w:jc w:val="both"/>
        <w:rPr>
          <w:color w:val="000000" w:themeColor="text1"/>
          <w:shd w:val="clear" w:color="auto" w:fill="FFFFFF"/>
        </w:rPr>
      </w:pPr>
    </w:p>
    <w:p w:rsidR="00C45013" w:rsidRDefault="00C00B04" w:rsidP="0075658A">
      <w:pPr>
        <w:ind w:firstLine="425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При составлении рекомендаций по корректировке питания, основываясь на базовом обмене веществ, необходимо учитывать индивидуальные особенности пользователя, такие как уровень физической активности, возраст, рост и вес, а также имеющиеся аллергии и хронические заболевания.</w:t>
      </w:r>
    </w:p>
    <w:p w:rsidR="00C00B04" w:rsidRDefault="00C00B04" w:rsidP="0075658A">
      <w:pPr>
        <w:ind w:firstLine="425"/>
        <w:jc w:val="both"/>
        <w:rPr>
          <w:color w:val="000000"/>
          <w:shd w:val="clear" w:color="auto" w:fill="FFFFFF"/>
        </w:rPr>
      </w:pPr>
    </w:p>
    <w:p w:rsidR="006463B4" w:rsidRPr="006463B4" w:rsidRDefault="006463B4" w:rsidP="006463B4">
      <w:pPr>
        <w:ind w:firstLine="425"/>
        <w:jc w:val="center"/>
        <w:rPr>
          <w:b/>
          <w:color w:val="000000"/>
          <w:shd w:val="clear" w:color="auto" w:fill="FFFFFF"/>
        </w:rPr>
      </w:pPr>
      <w:r w:rsidRPr="006463B4">
        <w:rPr>
          <w:b/>
          <w:color w:val="000000"/>
          <w:shd w:val="clear" w:color="auto" w:fill="FFFFFF"/>
        </w:rPr>
        <w:t>Результаты. Практическая часть</w:t>
      </w:r>
    </w:p>
    <w:p w:rsidR="006463B4" w:rsidRPr="006463B4" w:rsidRDefault="006463B4" w:rsidP="006463B4">
      <w:pPr>
        <w:ind w:firstLine="425"/>
        <w:jc w:val="both"/>
      </w:pPr>
      <w:r w:rsidRPr="006463B4">
        <w:t xml:space="preserve">Создано устройство на базе </w:t>
      </w:r>
      <w:r w:rsidRPr="006463B4">
        <w:rPr>
          <w:lang w:val="en-US"/>
        </w:rPr>
        <w:t>ArduinoNano</w:t>
      </w:r>
      <w:r w:rsidRPr="006463B4">
        <w:t xml:space="preserve">, содержащее плату, датчик ЭКГ, </w:t>
      </w:r>
      <w:r w:rsidRPr="006463B4">
        <w:rPr>
          <w:lang w:val="en-US"/>
        </w:rPr>
        <w:t>Bluetooth</w:t>
      </w:r>
      <w:r w:rsidRPr="006463B4">
        <w:t xml:space="preserve"> модуль,</w:t>
      </w:r>
      <w:r w:rsidRPr="006463B4">
        <w:rPr>
          <w:lang w:val="en-US"/>
        </w:rPr>
        <w:t>oled</w:t>
      </w:r>
      <w:r w:rsidRPr="006463B4">
        <w:t>-дисплей, аккумулятор, зарядное устройство и кнопку включения.</w:t>
      </w:r>
    </w:p>
    <w:p w:rsidR="006463B4" w:rsidRPr="006463B4" w:rsidRDefault="006463B4" w:rsidP="006463B4">
      <w:pPr>
        <w:ind w:firstLine="425"/>
        <w:jc w:val="both"/>
      </w:pPr>
      <w:r w:rsidRPr="006463B4">
        <w:t xml:space="preserve">Для произведения регистрации ЭКГ на запястья обеих рук и плюсну правой ноги крепятся твердогелевые электроды. К электродам присоединяются датчики (на запястье правой руки – красный, на запястье левой – желтый, на плюсну - зеленый), которые проводом соединены с устройством. </w:t>
      </w:r>
    </w:p>
    <w:p w:rsidR="006463B4" w:rsidRDefault="006463B4" w:rsidP="006463B4">
      <w:pPr>
        <w:ind w:firstLine="425"/>
        <w:jc w:val="both"/>
      </w:pPr>
      <w:r w:rsidRPr="006463B4">
        <w:t xml:space="preserve">Поступающий сигнал фильтруется при помощи экспоненциального бегущего среднего. Регистрируя начало деполяризации желудочков </w:t>
      </w:r>
      <w:r w:rsidRPr="006463B4">
        <w:lastRenderedPageBreak/>
        <w:t xml:space="preserve">(комплекс </w:t>
      </w:r>
      <w:r w:rsidRPr="006463B4">
        <w:rPr>
          <w:lang w:val="en-US"/>
        </w:rPr>
        <w:t>QRS</w:t>
      </w:r>
      <w:r w:rsidRPr="006463B4">
        <w:t xml:space="preserve"> на ЭКГ),  достижение электрического сигнала 500</w:t>
      </w:r>
      <w:r>
        <w:t xml:space="preserve"> Гц</w:t>
      </w:r>
      <w:r w:rsidRPr="006463B4">
        <w:t xml:space="preserve"> считается началом удара, начинается отсчет интервала </w:t>
      </w:r>
      <w:r w:rsidRPr="006463B4">
        <w:rPr>
          <w:lang w:val="en-US"/>
        </w:rPr>
        <w:t>RR</w:t>
      </w:r>
      <w:r w:rsidRPr="006463B4">
        <w:t xml:space="preserve">. Следующее достижение графиком 500 Гц считается окончанием интервала. Длина интервала </w:t>
      </w:r>
      <w:r w:rsidRPr="006463B4">
        <w:rPr>
          <w:lang w:val="en-US"/>
        </w:rPr>
        <w:t>RR</w:t>
      </w:r>
      <w:r w:rsidRPr="006463B4">
        <w:t xml:space="preserve"> заносится в массив данных. Начинается отсчет следующего интервала</w:t>
      </w:r>
      <w:r w:rsidR="0037045E">
        <w:rPr>
          <w:lang w:val="en-US"/>
        </w:rPr>
        <w:t xml:space="preserve"> [2]</w:t>
      </w:r>
      <w:r>
        <w:t>.</w:t>
      </w:r>
    </w:p>
    <w:p w:rsidR="00C55702" w:rsidRDefault="00C55702" w:rsidP="006463B4">
      <w:pPr>
        <w:ind w:firstLine="425"/>
        <w:jc w:val="both"/>
      </w:pPr>
      <w:r w:rsidRPr="000822BA">
        <w:rPr>
          <w:noProof/>
          <w:sz w:val="28"/>
          <w:szCs w:val="28"/>
        </w:rPr>
        <w:drawing>
          <wp:inline distT="0" distB="0" distL="0" distR="0">
            <wp:extent cx="3040083" cy="819397"/>
            <wp:effectExtent l="0" t="0" r="0" b="0"/>
            <wp:docPr id="3" name="Рисунок 3" descr="C:\Users\User\Pictures\Screenshots\Снимок экрана (7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Screenshots\Снимок экрана (7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3577" t="14451" r="4830" b="11685"/>
                    <a:stretch/>
                  </pic:blipFill>
                  <pic:spPr bwMode="auto">
                    <a:xfrm>
                      <a:off x="0" y="0"/>
                      <a:ext cx="3039661" cy="819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5702" w:rsidRPr="00C55702" w:rsidRDefault="00C55702" w:rsidP="00C55702">
      <w:pPr>
        <w:ind w:firstLine="425"/>
        <w:jc w:val="center"/>
      </w:pPr>
      <w:r w:rsidRPr="002E0504">
        <w:rPr>
          <w:i/>
        </w:rPr>
        <w:t>Рис. 1</w:t>
      </w:r>
      <w:r>
        <w:t xml:space="preserve">. Основные элементы ЭКГ: интервалы </w:t>
      </w:r>
      <w:r>
        <w:rPr>
          <w:lang w:val="en-US"/>
        </w:rPr>
        <w:t>RR</w:t>
      </w:r>
      <w:r>
        <w:t>.</w:t>
      </w:r>
    </w:p>
    <w:p w:rsidR="006463B4" w:rsidRPr="006463B4" w:rsidRDefault="006463B4" w:rsidP="006463B4">
      <w:pPr>
        <w:ind w:firstLine="425"/>
        <w:jc w:val="both"/>
      </w:pPr>
      <w:r w:rsidRPr="006463B4">
        <w:t xml:space="preserve">После обработки 100 кардиоциклов и регистрации соответствующего количества </w:t>
      </w:r>
      <w:r w:rsidRPr="006463B4">
        <w:rPr>
          <w:lang w:val="en-US"/>
        </w:rPr>
        <w:t>RR</w:t>
      </w:r>
      <w:r w:rsidRPr="006463B4">
        <w:t xml:space="preserve"> интервалов </w:t>
      </w:r>
      <w:r>
        <w:t xml:space="preserve">в </w:t>
      </w:r>
      <w:r w:rsidRPr="006463B4">
        <w:t>массиве происходит определение амплитуды моды, моды и вариационного размаха. Производится расчет ИС Баевского.</w:t>
      </w:r>
    </w:p>
    <w:p w:rsidR="006463B4" w:rsidRPr="006463B4" w:rsidRDefault="006463B4" w:rsidP="006463B4">
      <w:pPr>
        <w:ind w:firstLine="425"/>
        <w:jc w:val="both"/>
      </w:pPr>
      <w:r w:rsidRPr="006463B4">
        <w:t xml:space="preserve">На </w:t>
      </w:r>
      <w:r w:rsidRPr="006463B4">
        <w:rPr>
          <w:lang w:val="en-US"/>
        </w:rPr>
        <w:t>oled</w:t>
      </w:r>
      <w:r w:rsidRPr="006463B4">
        <w:t>-дисплее отображается синусоида ЭКГ после фильтрации, а также инде</w:t>
      </w:r>
      <w:proofErr w:type="gramStart"/>
      <w:r w:rsidRPr="006463B4">
        <w:t>кс стр</w:t>
      </w:r>
      <w:proofErr w:type="gramEnd"/>
      <w:r w:rsidRPr="006463B4">
        <w:t>есса Баевского. Создан и напечатан на 3</w:t>
      </w:r>
      <w:r w:rsidRPr="006463B4">
        <w:rPr>
          <w:lang w:val="en-US"/>
        </w:rPr>
        <w:t>D</w:t>
      </w:r>
      <w:r w:rsidRPr="006463B4">
        <w:t xml:space="preserve"> принтере корпус для устройства.</w:t>
      </w:r>
    </w:p>
    <w:p w:rsidR="006463B4" w:rsidRPr="006463B4" w:rsidRDefault="006463B4" w:rsidP="006463B4">
      <w:pPr>
        <w:ind w:firstLine="425"/>
        <w:jc w:val="both"/>
      </w:pPr>
      <w:r w:rsidRPr="006463B4">
        <w:t xml:space="preserve">Значение индекса стресса передается через </w:t>
      </w:r>
      <w:r w:rsidRPr="006463B4">
        <w:rPr>
          <w:lang w:val="en-US"/>
        </w:rPr>
        <w:t>Bluetooth</w:t>
      </w:r>
      <w:r>
        <w:t>-</w:t>
      </w:r>
      <w:r w:rsidRPr="006463B4">
        <w:t xml:space="preserve">модуль в сервис, созданный в программе </w:t>
      </w:r>
      <w:r w:rsidRPr="006463B4">
        <w:rPr>
          <w:lang w:val="en-US"/>
        </w:rPr>
        <w:t>MitAppInventor</w:t>
      </w:r>
      <w:r w:rsidRPr="006463B4">
        <w:t xml:space="preserve"> (название сервиса «</w:t>
      </w:r>
      <w:r w:rsidRPr="006463B4">
        <w:rPr>
          <w:lang w:val="en-US"/>
        </w:rPr>
        <w:t>L</w:t>
      </w:r>
      <w:r w:rsidRPr="006463B4">
        <w:t>.</w:t>
      </w:r>
      <w:r w:rsidRPr="006463B4">
        <w:rPr>
          <w:lang w:val="en-US"/>
        </w:rPr>
        <w:t>E</w:t>
      </w:r>
      <w:r w:rsidRPr="006463B4">
        <w:t>.</w:t>
      </w:r>
      <w:r w:rsidRPr="006463B4">
        <w:rPr>
          <w:lang w:val="en-US"/>
        </w:rPr>
        <w:t>S</w:t>
      </w:r>
      <w:r w:rsidRPr="006463B4">
        <w:t xml:space="preserve">.» от англ. -  </w:t>
      </w:r>
      <w:r w:rsidRPr="006463B4">
        <w:rPr>
          <w:lang w:val="en-US"/>
        </w:rPr>
        <w:t>Let</w:t>
      </w:r>
      <w:r w:rsidRPr="006463B4">
        <w:t>’</w:t>
      </w:r>
      <w:r w:rsidRPr="006463B4">
        <w:rPr>
          <w:lang w:val="en-US"/>
        </w:rPr>
        <w:t>seatthestress</w:t>
      </w:r>
      <w:r w:rsidRPr="006463B4">
        <w:t xml:space="preserve"> (Давайте съедим стресс). В сервисе предварительно необходимо выбрать этот</w:t>
      </w:r>
      <w:proofErr w:type="gramStart"/>
      <w:r w:rsidRPr="006463B4">
        <w:rPr>
          <w:lang w:val="en-US"/>
        </w:rPr>
        <w:t>Bluetooth</w:t>
      </w:r>
      <w:proofErr w:type="gramEnd"/>
      <w:r>
        <w:t>-</w:t>
      </w:r>
      <w:r w:rsidRPr="006463B4">
        <w:t>модуль, нажав на кнопку «Подключить». Необходимо дождаться появления значения ИС Баевского в графе «Уровень стресса», под значением индекса стресса появляется характеристика степени напряжения (стресс отсутствует/стресс незначителен/уровень стресса выше нормы). Сервис содержит инструкцию по использованию устройства и сервиса (кнопка «Инструкция»)</w:t>
      </w:r>
      <w:r w:rsidR="0037045E" w:rsidRPr="0037045E">
        <w:t xml:space="preserve"> [5</w:t>
      </w:r>
      <w:bookmarkStart w:id="1" w:name="_GoBack"/>
      <w:bookmarkEnd w:id="1"/>
      <w:r w:rsidR="0037045E" w:rsidRPr="0037045E">
        <w:t>]</w:t>
      </w:r>
      <w:r w:rsidRPr="006463B4">
        <w:t>.</w:t>
      </w:r>
    </w:p>
    <w:p w:rsidR="006463B4" w:rsidRDefault="006463B4" w:rsidP="006463B4">
      <w:pPr>
        <w:ind w:firstLine="425"/>
        <w:jc w:val="both"/>
      </w:pPr>
      <w:r w:rsidRPr="006463B4">
        <w:t>Далее пользователю необходимо заполнить анкету (кнопка «Заполнить анкету»), на основе которой алгоритм приложения составляет рекомендации по корректировке питания. Для этого был составлен список продуктов, не относящихся ни к аллергенам, ни к противопоказаниям заболеваний, ни к рекомендациям питания возрастных групп (далее «Список»). В зависимости от выбранных пользователем ответов в анкете, к «Списку» добавляются определенные продукты, на которые не распространяются противопоказания пользователя.</w:t>
      </w:r>
    </w:p>
    <w:p w:rsidR="006463B4" w:rsidRPr="006463B4" w:rsidRDefault="006463B4" w:rsidP="006463B4">
      <w:pPr>
        <w:ind w:firstLine="425"/>
        <w:jc w:val="both"/>
      </w:pPr>
      <w:r w:rsidRPr="006463B4">
        <w:lastRenderedPageBreak/>
        <w:t>Стоит отметить, что интерфейс сервиса выполнен в зеленых тонах, т.к. зеленый цвет способствует выработке нейромедиатора</w:t>
      </w:r>
      <w:r>
        <w:t xml:space="preserve"> дофамина</w:t>
      </w:r>
      <w:r w:rsidRPr="006463B4">
        <w:t>. Интерфейс сервиса понятен, прост в использовании, учитывает сценарий пользователя.</w:t>
      </w:r>
    </w:p>
    <w:p w:rsidR="006463B4" w:rsidRDefault="006463B4" w:rsidP="006463B4">
      <w:pPr>
        <w:ind w:firstLine="425"/>
        <w:jc w:val="center"/>
        <w:rPr>
          <w:color w:val="000000"/>
          <w:shd w:val="clear" w:color="auto" w:fill="FFFFFF"/>
        </w:rPr>
      </w:pPr>
    </w:p>
    <w:p w:rsidR="00C00B04" w:rsidRDefault="00C00B04" w:rsidP="00C00B04">
      <w:pPr>
        <w:ind w:firstLine="425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Медико-физиологическая база</w:t>
      </w:r>
    </w:p>
    <w:p w:rsidR="00C00B04" w:rsidRDefault="00C00B04" w:rsidP="00C00B04">
      <w:pPr>
        <w:ind w:firstLine="425"/>
      </w:pPr>
      <w:r w:rsidRPr="00C00B04">
        <w:t>Устройство регистрирует изменение электрической активности сердца при помощи вариационной пульсометрии (оценки вариабельности сердечного ритма). Этот способ является одним из самых точных для определения уровня стресса у человека, так как позволяет напрямую оценить активность симпатического отдела вегетативной нервной системы, деятельность которого возрастает в периоды психоэмоционального, физического, лекарственного или другого вида напряжения. Во время стресса активность симпатического отдела вегетативной нервной системы увеличивается, соответственно увеличивается ЧСС и изменяется вариабельность сердечного ритма</w:t>
      </w:r>
      <w:r w:rsidR="0037045E" w:rsidRPr="0037045E">
        <w:t xml:space="preserve"> [</w:t>
      </w:r>
      <w:r w:rsidR="0037045E">
        <w:t>1</w:t>
      </w:r>
      <w:r w:rsidR="0037045E" w:rsidRPr="0037045E">
        <w:t>,2]</w:t>
      </w:r>
      <w:r>
        <w:t>.</w:t>
      </w:r>
      <w:r w:rsidRPr="00C00B04">
        <w:t xml:space="preserve">Алгоритм фильтрует получившийся график функции и анализирует подъемы, которые отражают сегменты </w:t>
      </w:r>
      <w:r w:rsidRPr="00C00B04">
        <w:rPr>
          <w:lang w:val="en-US"/>
        </w:rPr>
        <w:t>QRS</w:t>
      </w:r>
      <w:r w:rsidRPr="00C00B04">
        <w:t>. Затем алгоритм высчитывает инде</w:t>
      </w:r>
      <w:proofErr w:type="gramStart"/>
      <w:r w:rsidRPr="00C00B04">
        <w:t>кс стр</w:t>
      </w:r>
      <w:proofErr w:type="gramEnd"/>
      <w:r w:rsidRPr="00C00B04">
        <w:t xml:space="preserve">есса Баевского исходя из полученного массива интервалов </w:t>
      </w:r>
      <w:r w:rsidRPr="00C00B04">
        <w:rPr>
          <w:lang w:val="en-US"/>
        </w:rPr>
        <w:t>RR</w:t>
      </w:r>
      <w:r w:rsidRPr="00C00B04">
        <w:t xml:space="preserve">. Сервис рекомендует корректировки питания </w:t>
      </w:r>
      <w:proofErr w:type="gramStart"/>
      <w:r w:rsidRPr="00C00B04">
        <w:t>исходя из индивидуальных особенностей пользователя и уровня стресса и рекомендует</w:t>
      </w:r>
      <w:proofErr w:type="gramEnd"/>
      <w:r w:rsidRPr="00C00B04">
        <w:t xml:space="preserve"> изменения в питании. </w:t>
      </w:r>
      <w:proofErr w:type="gramStart"/>
      <w:r w:rsidRPr="00C00B04">
        <w:t>Корректировки основаны на увеличении потребления протеиногенной аминокислоты триптофана, которая в процессе метаболизирования превращается в серотонин, а также витаминов и фитонутриентов, играющих важную роль в протекании химических реакций, снижении уровня кортизола в крови и синтезе иных нейротрансмиттеров и нейромедиаторов или продуктов, действующих непосредственно на системы органов, которые подвергаются угнетающему воздействию во время стресса</w:t>
      </w:r>
      <w:r w:rsidR="0037045E" w:rsidRPr="0037045E">
        <w:t xml:space="preserve"> [3,4]</w:t>
      </w:r>
      <w:r w:rsidRPr="00C00B04">
        <w:t>.</w:t>
      </w:r>
      <w:proofErr w:type="gramEnd"/>
    </w:p>
    <w:p w:rsidR="00014252" w:rsidRDefault="00014252" w:rsidP="00014252">
      <w:pPr>
        <w:ind w:firstLine="425"/>
        <w:jc w:val="right"/>
      </w:pPr>
    </w:p>
    <w:p w:rsidR="00014252" w:rsidRPr="00014252" w:rsidRDefault="00014252" w:rsidP="00014252">
      <w:pPr>
        <w:ind w:firstLine="425"/>
        <w:jc w:val="right"/>
        <w:rPr>
          <w:i/>
        </w:rPr>
      </w:pPr>
      <w:r>
        <w:rPr>
          <w:i/>
        </w:rPr>
        <w:t>Таблица 1</w:t>
      </w:r>
    </w:p>
    <w:p w:rsidR="00014252" w:rsidRPr="00014252" w:rsidRDefault="00014252" w:rsidP="00014252">
      <w:pPr>
        <w:spacing w:line="360" w:lineRule="auto"/>
        <w:ind w:firstLine="708"/>
        <w:jc w:val="center"/>
        <w:rPr>
          <w:b/>
        </w:rPr>
      </w:pPr>
      <w:r w:rsidRPr="00014252">
        <w:rPr>
          <w:b/>
        </w:rPr>
        <w:t>Стоимость разработки:</w:t>
      </w:r>
    </w:p>
    <w:tbl>
      <w:tblPr>
        <w:tblStyle w:val="ac"/>
        <w:tblW w:w="6237" w:type="dxa"/>
        <w:tblInd w:w="108" w:type="dxa"/>
        <w:tblLook w:val="04A0"/>
      </w:tblPr>
      <w:tblGrid>
        <w:gridCol w:w="2694"/>
        <w:gridCol w:w="1134"/>
        <w:gridCol w:w="1134"/>
        <w:gridCol w:w="1275"/>
      </w:tblGrid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ind w:firstLine="425"/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Количество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Цена одной единицы, руб.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Общая стоимость, руб.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Pr="00014252">
              <w:rPr>
                <w:sz w:val="18"/>
                <w:szCs w:val="18"/>
              </w:rPr>
              <w:t xml:space="preserve">Датчик ЭКГ </w:t>
            </w:r>
            <w:r w:rsidRPr="00014252">
              <w:rPr>
                <w:sz w:val="18"/>
                <w:szCs w:val="18"/>
                <w:lang w:val="en-US"/>
              </w:rPr>
              <w:t>Arduino AD8232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rPr>
                <w:sz w:val="18"/>
                <w:szCs w:val="18"/>
                <w:lang w:val="en-US"/>
              </w:rPr>
            </w:pPr>
            <w:r w:rsidRPr="00014252">
              <w:rPr>
                <w:sz w:val="18"/>
                <w:szCs w:val="18"/>
                <w:lang w:val="en-US"/>
              </w:rPr>
              <w:t>1</w:t>
            </w:r>
            <w:r w:rsidRPr="00014252">
              <w:rPr>
                <w:sz w:val="18"/>
                <w:szCs w:val="18"/>
              </w:rPr>
              <w:t>шт.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898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898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pStyle w:val="a3"/>
              <w:widowControl/>
              <w:suppressAutoHyphens w:val="0"/>
              <w:ind w:left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014252">
              <w:rPr>
                <w:rFonts w:ascii="Times New Roman" w:hAnsi="Times New Roman" w:cs="Times New Roman"/>
                <w:sz w:val="18"/>
                <w:szCs w:val="18"/>
              </w:rPr>
              <w:t xml:space="preserve">Микроконтроллерная плата </w:t>
            </w:r>
            <w:r w:rsidRPr="000142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Arduino Nano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 шт.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398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398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pStyle w:val="a3"/>
              <w:widowControl/>
              <w:suppressAutoHyphens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r w:rsidRPr="00014252">
              <w:rPr>
                <w:rFonts w:ascii="Times New Roman" w:hAnsi="Times New Roman" w:cs="Times New Roman"/>
                <w:sz w:val="18"/>
                <w:szCs w:val="18"/>
              </w:rPr>
              <w:t>Пластик для корпуса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35,75 г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1,086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38,825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pStyle w:val="a3"/>
              <w:widowControl/>
              <w:suppressAutoHyphens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</w:t>
            </w:r>
            <w:r w:rsidRPr="00014252">
              <w:rPr>
                <w:rFonts w:ascii="Times New Roman" w:hAnsi="Times New Roman" w:cs="Times New Roman"/>
                <w:sz w:val="18"/>
                <w:szCs w:val="18"/>
              </w:rPr>
              <w:t xml:space="preserve">Модуль </w:t>
            </w:r>
            <w:r w:rsidRPr="000142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BluetoothHC-06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 шт.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741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741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pStyle w:val="a3"/>
              <w:widowControl/>
              <w:suppressAutoHyphens w:val="0"/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  <w:r w:rsidRPr="00014252">
              <w:rPr>
                <w:rFonts w:ascii="Times New Roman" w:hAnsi="Times New Roman" w:cs="Times New Roman"/>
                <w:sz w:val="18"/>
                <w:szCs w:val="18"/>
              </w:rPr>
              <w:t>Макетная плата 80*60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 шт.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115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115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 w:rsidRPr="00014252">
              <w:rPr>
                <w:sz w:val="18"/>
                <w:szCs w:val="18"/>
                <w:lang w:val="en-US"/>
              </w:rPr>
              <w:t xml:space="preserve">Oled – </w:t>
            </w:r>
            <w:r w:rsidRPr="00014252">
              <w:rPr>
                <w:sz w:val="18"/>
                <w:szCs w:val="18"/>
              </w:rPr>
              <w:t>дисплей 128*64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 шт.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352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352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  <w:r w:rsidRPr="00014252">
              <w:rPr>
                <w:sz w:val="18"/>
                <w:szCs w:val="18"/>
              </w:rPr>
              <w:t xml:space="preserve">Электричество для пайки 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0,010 кВт*</w:t>
            </w:r>
            <w:proofErr w:type="gramStart"/>
            <w:r w:rsidRPr="00014252">
              <w:rPr>
                <w:sz w:val="18"/>
                <w:szCs w:val="18"/>
              </w:rPr>
              <w:t>ч</w:t>
            </w:r>
            <w:proofErr w:type="gramEnd"/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3,67</w:t>
            </w:r>
          </w:p>
        </w:tc>
        <w:tc>
          <w:tcPr>
            <w:tcW w:w="1275" w:type="dxa"/>
            <w:vAlign w:val="bottom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0,036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  <w:r w:rsidRPr="00014252">
              <w:rPr>
                <w:sz w:val="18"/>
                <w:szCs w:val="18"/>
              </w:rPr>
              <w:t>Провода соединительные «папа-папа»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0,53 м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17,4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9,21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  <w:r w:rsidRPr="00014252">
              <w:rPr>
                <w:sz w:val="18"/>
                <w:szCs w:val="18"/>
              </w:rPr>
              <w:t>Аккумуляторная батарея 3,7</w:t>
            </w:r>
            <w:proofErr w:type="gramStart"/>
            <w:r w:rsidRPr="00014252">
              <w:rPr>
                <w:sz w:val="18"/>
                <w:szCs w:val="18"/>
              </w:rPr>
              <w:t xml:space="preserve"> В</w:t>
            </w:r>
            <w:proofErr w:type="gramEnd"/>
            <w:r w:rsidRPr="00014252">
              <w:rPr>
                <w:sz w:val="18"/>
                <w:szCs w:val="18"/>
              </w:rPr>
              <w:t xml:space="preserve"> 1800 </w:t>
            </w:r>
            <w:r w:rsidRPr="00014252">
              <w:rPr>
                <w:sz w:val="18"/>
                <w:szCs w:val="18"/>
                <w:lang w:val="en-US"/>
              </w:rPr>
              <w:t>mAh</w:t>
            </w:r>
            <w:r w:rsidRPr="00014252">
              <w:rPr>
                <w:sz w:val="18"/>
                <w:szCs w:val="18"/>
              </w:rPr>
              <w:t xml:space="preserve"> универсальная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 шт.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476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476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</w:t>
            </w:r>
            <w:r w:rsidRPr="00014252">
              <w:rPr>
                <w:sz w:val="18"/>
                <w:szCs w:val="18"/>
              </w:rPr>
              <w:t xml:space="preserve">Зарядный модуль </w:t>
            </w:r>
            <w:proofErr w:type="spellStart"/>
            <w:r w:rsidRPr="00014252">
              <w:rPr>
                <w:sz w:val="18"/>
                <w:szCs w:val="18"/>
                <w:lang w:val="en-US"/>
              </w:rPr>
              <w:t>USBType</w:t>
            </w:r>
            <w:proofErr w:type="spellEnd"/>
            <w:r w:rsidRPr="00014252">
              <w:rPr>
                <w:sz w:val="18"/>
                <w:szCs w:val="18"/>
              </w:rPr>
              <w:t>-</w:t>
            </w:r>
            <w:r w:rsidRPr="00014252">
              <w:rPr>
                <w:sz w:val="18"/>
                <w:szCs w:val="18"/>
                <w:lang w:val="en-US"/>
              </w:rPr>
              <w:t>C</w:t>
            </w:r>
            <w:r w:rsidRPr="00014252">
              <w:rPr>
                <w:sz w:val="18"/>
                <w:szCs w:val="18"/>
              </w:rPr>
              <w:t xml:space="preserve"> 3.7</w:t>
            </w:r>
            <w:proofErr w:type="gramStart"/>
            <w:r w:rsidRPr="00014252">
              <w:rPr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1 шт.</w:t>
            </w:r>
          </w:p>
        </w:tc>
        <w:tc>
          <w:tcPr>
            <w:tcW w:w="1134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47</w:t>
            </w:r>
          </w:p>
        </w:tc>
        <w:tc>
          <w:tcPr>
            <w:tcW w:w="1275" w:type="dxa"/>
          </w:tcPr>
          <w:p w:rsidR="00014252" w:rsidRPr="00014252" w:rsidRDefault="00014252" w:rsidP="0001425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47</w:t>
            </w:r>
          </w:p>
        </w:tc>
      </w:tr>
      <w:tr w:rsidR="00014252" w:rsidRPr="000822BA" w:rsidTr="00C55702">
        <w:tc>
          <w:tcPr>
            <w:tcW w:w="2694" w:type="dxa"/>
          </w:tcPr>
          <w:p w:rsidR="00014252" w:rsidRPr="00014252" w:rsidRDefault="00014252" w:rsidP="00014252">
            <w:pPr>
              <w:ind w:firstLine="425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14252" w:rsidRPr="00014252" w:rsidRDefault="00014252" w:rsidP="00014252">
            <w:pPr>
              <w:ind w:firstLine="425"/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014252" w:rsidRPr="00014252" w:rsidRDefault="00014252" w:rsidP="00014252">
            <w:pPr>
              <w:ind w:firstLine="425"/>
              <w:jc w:val="right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Итог:</w:t>
            </w:r>
          </w:p>
        </w:tc>
        <w:tc>
          <w:tcPr>
            <w:tcW w:w="1275" w:type="dxa"/>
          </w:tcPr>
          <w:p w:rsidR="00014252" w:rsidRPr="00014252" w:rsidRDefault="00014252" w:rsidP="00C55702">
            <w:pPr>
              <w:jc w:val="both"/>
              <w:rPr>
                <w:sz w:val="18"/>
                <w:szCs w:val="18"/>
              </w:rPr>
            </w:pPr>
            <w:r w:rsidRPr="00014252">
              <w:rPr>
                <w:sz w:val="18"/>
                <w:szCs w:val="18"/>
              </w:rPr>
              <w:t>3075 руб. 7,1 коп.</w:t>
            </w:r>
          </w:p>
        </w:tc>
      </w:tr>
    </w:tbl>
    <w:p w:rsidR="00FB2F6E" w:rsidRPr="00335BA1" w:rsidRDefault="00FB2F6E" w:rsidP="002E0504">
      <w:pPr>
        <w:jc w:val="both"/>
      </w:pPr>
    </w:p>
    <w:p w:rsidR="00FB2F6E" w:rsidRPr="001B09C1" w:rsidRDefault="00F25FBD" w:rsidP="00F25FBD">
      <w:pPr>
        <w:spacing w:after="240"/>
        <w:ind w:firstLine="426"/>
        <w:jc w:val="center"/>
        <w:rPr>
          <w:b/>
        </w:rPr>
      </w:pPr>
      <w:r>
        <w:rPr>
          <w:b/>
        </w:rPr>
        <w:t>Используемые источники</w:t>
      </w:r>
    </w:p>
    <w:p w:rsidR="00FB2F6E" w:rsidRDefault="002E0504" w:rsidP="00F46622">
      <w:pPr>
        <w:pStyle w:val="a3"/>
        <w:widowControl/>
        <w:numPr>
          <w:ilvl w:val="0"/>
          <w:numId w:val="2"/>
        </w:numPr>
        <w:suppressAutoHyphens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2E0504">
        <w:rPr>
          <w:rFonts w:ascii="Times New Roman" w:hAnsi="Times New Roman" w:cs="Times New Roman"/>
          <w:sz w:val="20"/>
          <w:szCs w:val="20"/>
        </w:rPr>
        <w:t>Баевский Р.М. Анализ вариабельности сердечного ритма с использованием различных электрокардиографических систем // Вестник аритмологии. СПб</w:t>
      </w:r>
      <w:proofErr w:type="gramStart"/>
      <w:r w:rsidRPr="002E0504">
        <w:rPr>
          <w:rFonts w:ascii="Times New Roman" w:hAnsi="Times New Roman" w:cs="Times New Roman"/>
          <w:sz w:val="20"/>
          <w:szCs w:val="20"/>
        </w:rPr>
        <w:t xml:space="preserve">.: </w:t>
      </w:r>
      <w:proofErr w:type="spellStart"/>
      <w:proofErr w:type="gramEnd"/>
      <w:r w:rsidRPr="002E0504">
        <w:rPr>
          <w:rFonts w:ascii="Times New Roman" w:hAnsi="Times New Roman" w:cs="Times New Roman"/>
          <w:sz w:val="20"/>
          <w:szCs w:val="20"/>
        </w:rPr>
        <w:t>Инкарт</w:t>
      </w:r>
      <w:proofErr w:type="spellEnd"/>
      <w:r w:rsidRPr="002E0504">
        <w:rPr>
          <w:rFonts w:ascii="Times New Roman" w:hAnsi="Times New Roman" w:cs="Times New Roman"/>
          <w:sz w:val="20"/>
          <w:szCs w:val="20"/>
        </w:rPr>
        <w:t>, 2002. С. 65-86.</w:t>
      </w:r>
    </w:p>
    <w:p w:rsidR="002E0504" w:rsidRDefault="00752421" w:rsidP="00F46622">
      <w:pPr>
        <w:pStyle w:val="a3"/>
        <w:widowControl/>
        <w:numPr>
          <w:ilvl w:val="0"/>
          <w:numId w:val="2"/>
        </w:numPr>
        <w:suppressAutoHyphens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752421">
        <w:rPr>
          <w:rFonts w:ascii="Times New Roman" w:hAnsi="Times New Roman" w:cs="Times New Roman"/>
          <w:sz w:val="20"/>
          <w:szCs w:val="20"/>
        </w:rPr>
        <w:t>Баргер С.И. Алгоритм ЭКГ-диагностики. Екатеринбург: Издательские решения, 2019.</w:t>
      </w:r>
    </w:p>
    <w:p w:rsidR="00752421" w:rsidRDefault="00752421" w:rsidP="00F46622">
      <w:pPr>
        <w:pStyle w:val="a3"/>
        <w:widowControl/>
        <w:numPr>
          <w:ilvl w:val="0"/>
          <w:numId w:val="2"/>
        </w:numPr>
        <w:suppressAutoHyphens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752421">
        <w:rPr>
          <w:rFonts w:ascii="Times New Roman" w:hAnsi="Times New Roman" w:cs="Times New Roman"/>
          <w:sz w:val="20"/>
          <w:szCs w:val="20"/>
        </w:rPr>
        <w:t xml:space="preserve">Дамодаран Ш., Оуэн Р.Ф., </w:t>
      </w:r>
      <w:proofErr w:type="spellStart"/>
      <w:r w:rsidRPr="00752421">
        <w:rPr>
          <w:rFonts w:ascii="Times New Roman" w:hAnsi="Times New Roman" w:cs="Times New Roman"/>
          <w:sz w:val="20"/>
          <w:szCs w:val="20"/>
        </w:rPr>
        <w:t>Кирк</w:t>
      </w:r>
      <w:proofErr w:type="spellEnd"/>
      <w:r w:rsidRPr="00752421">
        <w:rPr>
          <w:rFonts w:ascii="Times New Roman" w:hAnsi="Times New Roman" w:cs="Times New Roman"/>
          <w:sz w:val="20"/>
          <w:szCs w:val="20"/>
        </w:rPr>
        <w:t xml:space="preserve"> Л.П. Химия пищевых продуктов. 2</w:t>
      </w:r>
      <w:r w:rsidR="0037045E">
        <w:rPr>
          <w:rFonts w:ascii="Times New Roman" w:hAnsi="Times New Roman" w:cs="Times New Roman"/>
          <w:sz w:val="20"/>
          <w:szCs w:val="20"/>
        </w:rPr>
        <w:t>-е</w:t>
      </w:r>
      <w:r w:rsidRPr="00752421">
        <w:rPr>
          <w:rFonts w:ascii="Times New Roman" w:hAnsi="Times New Roman" w:cs="Times New Roman"/>
          <w:sz w:val="20"/>
          <w:szCs w:val="20"/>
        </w:rPr>
        <w:t xml:space="preserve"> изд. СПб</w:t>
      </w:r>
      <w:proofErr w:type="gramStart"/>
      <w:r w:rsidRPr="00752421">
        <w:rPr>
          <w:rFonts w:ascii="Times New Roman" w:hAnsi="Times New Roman" w:cs="Times New Roman"/>
          <w:sz w:val="20"/>
          <w:szCs w:val="20"/>
        </w:rPr>
        <w:t xml:space="preserve">.: </w:t>
      </w:r>
      <w:proofErr w:type="gramEnd"/>
      <w:r w:rsidRPr="00752421">
        <w:rPr>
          <w:rFonts w:ascii="Times New Roman" w:hAnsi="Times New Roman" w:cs="Times New Roman"/>
          <w:sz w:val="20"/>
          <w:szCs w:val="20"/>
        </w:rPr>
        <w:t>Профессия, 2020.</w:t>
      </w:r>
    </w:p>
    <w:p w:rsidR="00752421" w:rsidRDefault="00F46622" w:rsidP="00F46622">
      <w:pPr>
        <w:pStyle w:val="a3"/>
        <w:widowControl/>
        <w:numPr>
          <w:ilvl w:val="0"/>
          <w:numId w:val="2"/>
        </w:numPr>
        <w:suppressAutoHyphens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46622">
        <w:rPr>
          <w:rFonts w:ascii="Times New Roman" w:hAnsi="Times New Roman" w:cs="Times New Roman"/>
          <w:sz w:val="20"/>
          <w:szCs w:val="20"/>
        </w:rPr>
        <w:t xml:space="preserve">Селье Г. Стресс без дистресса. </w:t>
      </w:r>
      <w:r w:rsidR="0037045E">
        <w:rPr>
          <w:rFonts w:ascii="Times New Roman" w:hAnsi="Times New Roman" w:cs="Times New Roman"/>
          <w:sz w:val="20"/>
          <w:szCs w:val="20"/>
        </w:rPr>
        <w:t>–</w:t>
      </w:r>
      <w:r w:rsidRPr="00F46622">
        <w:rPr>
          <w:rFonts w:ascii="Times New Roman" w:hAnsi="Times New Roman" w:cs="Times New Roman"/>
          <w:sz w:val="20"/>
          <w:szCs w:val="20"/>
        </w:rPr>
        <w:t xml:space="preserve"> 1</w:t>
      </w:r>
      <w:r w:rsidR="0037045E">
        <w:rPr>
          <w:rFonts w:ascii="Times New Roman" w:hAnsi="Times New Roman" w:cs="Times New Roman"/>
          <w:sz w:val="20"/>
          <w:szCs w:val="20"/>
        </w:rPr>
        <w:t>-е</w:t>
      </w:r>
      <w:r w:rsidRPr="00F46622">
        <w:rPr>
          <w:rFonts w:ascii="Times New Roman" w:hAnsi="Times New Roman" w:cs="Times New Roman"/>
          <w:sz w:val="20"/>
          <w:szCs w:val="20"/>
        </w:rPr>
        <w:t xml:space="preserve"> изд. - М.: Прогресс, 1982.</w:t>
      </w:r>
    </w:p>
    <w:p w:rsidR="00F46622" w:rsidRPr="00851EDA" w:rsidRDefault="00F46622" w:rsidP="00F46622">
      <w:pPr>
        <w:pStyle w:val="a3"/>
        <w:widowControl/>
        <w:numPr>
          <w:ilvl w:val="0"/>
          <w:numId w:val="2"/>
        </w:numPr>
        <w:suppressAutoHyphens w:val="0"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F46622">
        <w:rPr>
          <w:rFonts w:ascii="Times New Roman" w:hAnsi="Times New Roman" w:cs="Times New Roman"/>
          <w:sz w:val="20"/>
          <w:szCs w:val="20"/>
        </w:rPr>
        <w:t>Соммер У. Программирование микроконтроллерных плат Arduino. 1-е изд. СПб</w:t>
      </w:r>
      <w:proofErr w:type="gramStart"/>
      <w:r w:rsidRPr="00F46622">
        <w:rPr>
          <w:rFonts w:ascii="Times New Roman" w:hAnsi="Times New Roman" w:cs="Times New Roman"/>
          <w:sz w:val="20"/>
          <w:szCs w:val="20"/>
        </w:rPr>
        <w:t xml:space="preserve">.: </w:t>
      </w:r>
      <w:proofErr w:type="gramEnd"/>
      <w:r w:rsidRPr="00F46622">
        <w:rPr>
          <w:rFonts w:ascii="Times New Roman" w:hAnsi="Times New Roman" w:cs="Times New Roman"/>
          <w:sz w:val="20"/>
          <w:szCs w:val="20"/>
        </w:rPr>
        <w:t>БХВ-Петербург, 2010.</w:t>
      </w:r>
    </w:p>
    <w:p w:rsidR="00FB2F6E" w:rsidRPr="00FB2F6E" w:rsidRDefault="00FB2F6E" w:rsidP="00561373">
      <w:pPr>
        <w:ind w:firstLine="425"/>
        <w:rPr>
          <w:i/>
        </w:rPr>
      </w:pPr>
    </w:p>
    <w:sectPr w:rsidR="00FB2F6E" w:rsidRPr="00FB2F6E" w:rsidSect="00AC1E83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21B7"/>
    <w:multiLevelType w:val="hybridMultilevel"/>
    <w:tmpl w:val="D572F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F2334"/>
    <w:multiLevelType w:val="hybridMultilevel"/>
    <w:tmpl w:val="9CE47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A781B"/>
    <w:multiLevelType w:val="hybridMultilevel"/>
    <w:tmpl w:val="E5FC7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CA7CE3"/>
    <w:multiLevelType w:val="hybridMultilevel"/>
    <w:tmpl w:val="D1FC54A2"/>
    <w:lvl w:ilvl="0" w:tplc="3078BD12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329D5"/>
    <w:multiLevelType w:val="hybridMultilevel"/>
    <w:tmpl w:val="935A7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42FF7"/>
    <w:multiLevelType w:val="hybridMultilevel"/>
    <w:tmpl w:val="815AE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325EAA"/>
    <w:multiLevelType w:val="hybridMultilevel"/>
    <w:tmpl w:val="2F06714C"/>
    <w:lvl w:ilvl="0" w:tplc="212015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0815E3"/>
    <w:multiLevelType w:val="hybridMultilevel"/>
    <w:tmpl w:val="A89AB8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DE5410B"/>
    <w:multiLevelType w:val="hybridMultilevel"/>
    <w:tmpl w:val="F5986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652A79"/>
    <w:multiLevelType w:val="hybridMultilevel"/>
    <w:tmpl w:val="1F9CFB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E75E44"/>
    <w:multiLevelType w:val="hybridMultilevel"/>
    <w:tmpl w:val="273C9F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AC1E83"/>
    <w:rsid w:val="00014252"/>
    <w:rsid w:val="00143BF0"/>
    <w:rsid w:val="00167E5B"/>
    <w:rsid w:val="001944C2"/>
    <w:rsid w:val="001C5FBE"/>
    <w:rsid w:val="001D4695"/>
    <w:rsid w:val="002148CB"/>
    <w:rsid w:val="00232393"/>
    <w:rsid w:val="002B46C8"/>
    <w:rsid w:val="002E0504"/>
    <w:rsid w:val="0037045E"/>
    <w:rsid w:val="003A1D2E"/>
    <w:rsid w:val="003F6269"/>
    <w:rsid w:val="00415D2F"/>
    <w:rsid w:val="0044387C"/>
    <w:rsid w:val="00460784"/>
    <w:rsid w:val="004700A8"/>
    <w:rsid w:val="004A1207"/>
    <w:rsid w:val="004A2242"/>
    <w:rsid w:val="00551DD0"/>
    <w:rsid w:val="00561373"/>
    <w:rsid w:val="005624F3"/>
    <w:rsid w:val="005E2EA7"/>
    <w:rsid w:val="006463B4"/>
    <w:rsid w:val="00752421"/>
    <w:rsid w:val="007537CD"/>
    <w:rsid w:val="0075658A"/>
    <w:rsid w:val="00775AD1"/>
    <w:rsid w:val="00796C69"/>
    <w:rsid w:val="007F6EDC"/>
    <w:rsid w:val="00862D27"/>
    <w:rsid w:val="00866BE4"/>
    <w:rsid w:val="008B721C"/>
    <w:rsid w:val="00A4129B"/>
    <w:rsid w:val="00A82126"/>
    <w:rsid w:val="00AC1235"/>
    <w:rsid w:val="00AC1E83"/>
    <w:rsid w:val="00B161B5"/>
    <w:rsid w:val="00B46DE7"/>
    <w:rsid w:val="00B80DA2"/>
    <w:rsid w:val="00B80E29"/>
    <w:rsid w:val="00B96895"/>
    <w:rsid w:val="00BB1482"/>
    <w:rsid w:val="00BB6B78"/>
    <w:rsid w:val="00C00B04"/>
    <w:rsid w:val="00C15721"/>
    <w:rsid w:val="00C21608"/>
    <w:rsid w:val="00C345B1"/>
    <w:rsid w:val="00C45013"/>
    <w:rsid w:val="00C55702"/>
    <w:rsid w:val="00D0324B"/>
    <w:rsid w:val="00DA2223"/>
    <w:rsid w:val="00DB5435"/>
    <w:rsid w:val="00DF6562"/>
    <w:rsid w:val="00E60C1F"/>
    <w:rsid w:val="00E94066"/>
    <w:rsid w:val="00EA4515"/>
    <w:rsid w:val="00F25FBD"/>
    <w:rsid w:val="00F46622"/>
    <w:rsid w:val="00F53B9A"/>
    <w:rsid w:val="00F658CA"/>
    <w:rsid w:val="00F74574"/>
    <w:rsid w:val="00F973EA"/>
    <w:rsid w:val="00FB294D"/>
    <w:rsid w:val="00FB2F6E"/>
    <w:rsid w:val="00FF0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658A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"/>
    <w:basedOn w:val="a"/>
    <w:link w:val="a4"/>
    <w:uiPriority w:val="34"/>
    <w:qFormat/>
    <w:rsid w:val="00561373"/>
    <w:pPr>
      <w:widowControl w:val="0"/>
      <w:suppressAutoHyphens/>
      <w:ind w:left="720"/>
      <w:contextualSpacing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a5">
    <w:basedOn w:val="a"/>
    <w:next w:val="a6"/>
    <w:uiPriority w:val="99"/>
    <w:rsid w:val="00561373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aliases w:val="Надпись к иллюстрации Знак"/>
    <w:link w:val="a3"/>
    <w:uiPriority w:val="34"/>
    <w:locked/>
    <w:rsid w:val="0056137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3f3f3f3f3f3f3f">
    <w:name w:val="Б3fа3fз3fо3fв3fы3fй3f"/>
    <w:rsid w:val="00561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semiHidden/>
    <w:unhideWhenUsed/>
    <w:rsid w:val="00561373"/>
    <w:rPr>
      <w:sz w:val="24"/>
      <w:szCs w:val="24"/>
    </w:rPr>
  </w:style>
  <w:style w:type="character" w:styleId="a7">
    <w:name w:val="Placeholder Text"/>
    <w:basedOn w:val="a0"/>
    <w:uiPriority w:val="99"/>
    <w:semiHidden/>
    <w:rsid w:val="00EA4515"/>
    <w:rPr>
      <w:color w:val="808080"/>
    </w:rPr>
  </w:style>
  <w:style w:type="paragraph" w:styleId="a8">
    <w:name w:val="caption"/>
    <w:aliases w:val="Disser_Nazvanie"/>
    <w:basedOn w:val="a"/>
    <w:next w:val="a"/>
    <w:uiPriority w:val="35"/>
    <w:qFormat/>
    <w:rsid w:val="00FB2F6E"/>
    <w:pPr>
      <w:spacing w:after="200"/>
      <w:jc w:val="center"/>
    </w:pPr>
    <w:rPr>
      <w:b/>
      <w:bCs/>
      <w:sz w:val="24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C12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2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ezkurwreuab5ozgtqnkl">
    <w:name w:val="ezkurwreuab5ozgtqnkl"/>
    <w:basedOn w:val="a0"/>
    <w:rsid w:val="00862D27"/>
  </w:style>
  <w:style w:type="character" w:customStyle="1" w:styleId="10">
    <w:name w:val="Заголовок 1 Знак"/>
    <w:basedOn w:val="a0"/>
    <w:link w:val="1"/>
    <w:uiPriority w:val="9"/>
    <w:rsid w:val="0075658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styleId="ab">
    <w:name w:val="Hyperlink"/>
    <w:basedOn w:val="a0"/>
    <w:uiPriority w:val="99"/>
    <w:unhideWhenUsed/>
    <w:rsid w:val="00C4501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0142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u.wikipedia.org/wiki/%D0%90%D0%BC%D0%B8%D0%BD%D0%BE%D0%BA%D0%B8%D1%81%D0%BB%D0%BE%D1%82%D1%8B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2096</Words>
  <Characters>11949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14017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Пользователь Windows</cp:lastModifiedBy>
  <cp:revision>4</cp:revision>
  <dcterms:created xsi:type="dcterms:W3CDTF">2025-03-16T15:44:00Z</dcterms:created>
  <dcterms:modified xsi:type="dcterms:W3CDTF">2025-05-28T12:28:00Z</dcterms:modified>
</cp:coreProperties>
</file>